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5A97" w14:textId="2632F784" w:rsidR="004C0B15" w:rsidRPr="006F748D" w:rsidRDefault="00A95059" w:rsidP="00B74176">
      <w:pPr>
        <w:kinsoku w:val="0"/>
        <w:overflowPunct w:val="0"/>
        <w:spacing w:beforeLines="50" w:before="180" w:line="3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113</w:t>
      </w:r>
      <w:r w:rsidR="004C0B15" w:rsidRPr="006F748D">
        <w:rPr>
          <w:rFonts w:ascii="標楷體" w:eastAsia="標楷體" w:hAnsi="標楷體" w:hint="eastAsia"/>
          <w:sz w:val="28"/>
          <w:szCs w:val="28"/>
        </w:rPr>
        <w:t>學年度基隆市原住民族教育資源中心</w:t>
      </w:r>
    </w:p>
    <w:p w14:paraId="1BDA2ADF" w14:textId="3DA9F183" w:rsidR="004C0B15" w:rsidRPr="004A7B32" w:rsidRDefault="00A95059" w:rsidP="00937344">
      <w:pPr>
        <w:kinsoku w:val="0"/>
        <w:overflowPunct w:val="0"/>
        <w:spacing w:beforeLines="50" w:before="180" w:line="3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原住民族歷史正義與轉型正義微歧視師資研習【第</w:t>
      </w:r>
      <w:r w:rsidR="008B7452">
        <w:rPr>
          <w:rFonts w:ascii="標楷體" w:eastAsia="標楷體" w:hAnsi="標楷體" w:hint="eastAsia"/>
          <w:sz w:val="28"/>
          <w:szCs w:val="28"/>
        </w:rPr>
        <w:t>2</w:t>
      </w:r>
      <w:r w:rsidR="004A7B32" w:rsidRPr="004A7B32">
        <w:rPr>
          <w:rFonts w:ascii="標楷體" w:eastAsia="標楷體" w:hAnsi="標楷體" w:hint="eastAsia"/>
          <w:sz w:val="28"/>
          <w:szCs w:val="28"/>
        </w:rPr>
        <w:t>場】</w:t>
      </w:r>
    </w:p>
    <w:p w14:paraId="12800772" w14:textId="34A7CF82" w:rsidR="00740249" w:rsidRPr="00826C01" w:rsidRDefault="00740249" w:rsidP="007402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 w:hint="eastAsia"/>
          <w:color w:val="000000" w:themeColor="text1"/>
        </w:rPr>
        <w:t>依據：</w:t>
      </w:r>
    </w:p>
    <w:p w14:paraId="06557629" w14:textId="63498BF5" w:rsidR="00740249" w:rsidRPr="00826C01" w:rsidRDefault="00740249" w:rsidP="0074024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 w:hint="eastAsia"/>
          <w:color w:val="000000" w:themeColor="text1"/>
        </w:rPr>
        <w:t>基隆市</w:t>
      </w:r>
      <w:r w:rsidR="00A95059">
        <w:rPr>
          <w:rFonts w:ascii="標楷體" w:eastAsia="標楷體" w:hAnsi="標楷體" w:hint="eastAsia"/>
          <w:color w:val="000000" w:themeColor="text1"/>
        </w:rPr>
        <w:t>113</w:t>
      </w:r>
      <w:r w:rsidR="001710F0" w:rsidRPr="00826C01">
        <w:rPr>
          <w:rFonts w:ascii="標楷體" w:eastAsia="標楷體" w:hAnsi="標楷體" w:hint="eastAsia"/>
          <w:color w:val="000000" w:themeColor="text1"/>
        </w:rPr>
        <w:t>學年度基隆市原住民族教育資源中心</w:t>
      </w:r>
      <w:r w:rsidRPr="00826C01">
        <w:rPr>
          <w:rFonts w:ascii="標楷體" w:eastAsia="標楷體" w:hAnsi="標楷體" w:hint="eastAsia"/>
          <w:color w:val="000000" w:themeColor="text1"/>
        </w:rPr>
        <w:t>計畫。</w:t>
      </w:r>
    </w:p>
    <w:p w14:paraId="0D99C559" w14:textId="0E30EF35" w:rsidR="00740249" w:rsidRPr="00826C01" w:rsidRDefault="00740249" w:rsidP="0074024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 w:hint="eastAsia"/>
          <w:color w:val="000000" w:themeColor="text1"/>
        </w:rPr>
        <w:t>基隆市國民中小學教師素養導向教學專業成長三年計畫。</w:t>
      </w:r>
    </w:p>
    <w:p w14:paraId="7BDE95A8" w14:textId="2AE42630" w:rsidR="00617A30" w:rsidRPr="00826C01" w:rsidRDefault="00617A30" w:rsidP="00617A3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/>
          <w:color w:val="000000" w:themeColor="text1"/>
        </w:rPr>
        <w:t xml:space="preserve">目的： </w:t>
      </w:r>
    </w:p>
    <w:p w14:paraId="5AA8ED6C" w14:textId="77777777" w:rsidR="004A7B32" w:rsidRPr="00137EC4" w:rsidRDefault="004A7B32" w:rsidP="004A7B32">
      <w:pPr>
        <w:ind w:firstLineChars="200" w:firstLine="480"/>
        <w:rPr>
          <w:rFonts w:ascii="標楷體" w:eastAsia="標楷體" w:hAnsi="標楷體"/>
        </w:rPr>
      </w:pPr>
      <w:r w:rsidRPr="00137EC4">
        <w:rPr>
          <w:rFonts w:ascii="標楷體" w:eastAsia="標楷體" w:hAnsi="標楷體"/>
        </w:rPr>
        <w:t>（一）</w:t>
      </w:r>
      <w:r w:rsidRPr="00137EC4">
        <w:rPr>
          <w:rFonts w:ascii="標楷體" w:eastAsia="標楷體" w:hAnsi="標楷體" w:hint="eastAsia"/>
        </w:rPr>
        <w:t xml:space="preserve"> </w:t>
      </w:r>
      <w:r w:rsidRPr="00137EC4">
        <w:rPr>
          <w:rFonts w:ascii="標楷體" w:eastAsia="標楷體" w:hAnsi="標楷體"/>
        </w:rPr>
        <w:t xml:space="preserve">提升教師對原住民族歷史認知認識，並帶入課程當中。 </w:t>
      </w:r>
    </w:p>
    <w:p w14:paraId="1DA93C87" w14:textId="77777777" w:rsidR="004A7B32" w:rsidRPr="00137EC4" w:rsidRDefault="004A7B32" w:rsidP="004A7B32">
      <w:pPr>
        <w:ind w:leftChars="200" w:left="480"/>
        <w:rPr>
          <w:rFonts w:ascii="標楷體" w:eastAsia="標楷體" w:hAnsi="標楷體"/>
        </w:rPr>
      </w:pPr>
      <w:r w:rsidRPr="00137EC4">
        <w:rPr>
          <w:rFonts w:ascii="標楷體" w:eastAsia="標楷體" w:hAnsi="標楷體"/>
        </w:rPr>
        <w:t>（二） 鼓勵一般教師參與此研習課程，</w:t>
      </w:r>
      <w:r w:rsidRPr="00F64D83">
        <w:rPr>
          <w:rFonts w:ascii="標楷體" w:eastAsia="標楷體" w:hAnsi="標楷體" w:hint="eastAsia"/>
        </w:rPr>
        <w:t>微歧視如何深化刻板印象</w:t>
      </w:r>
      <w:r w:rsidRPr="00137EC4">
        <w:rPr>
          <w:rFonts w:ascii="標楷體" w:eastAsia="標楷體" w:hAnsi="標楷體"/>
        </w:rPr>
        <w:t xml:space="preserve">。 </w:t>
      </w:r>
    </w:p>
    <w:p w14:paraId="0083B6ED" w14:textId="292FF57B" w:rsidR="004A7B32" w:rsidRPr="00B74176" w:rsidRDefault="004A7B32" w:rsidP="004A7B32">
      <w:pPr>
        <w:ind w:leftChars="200" w:left="480"/>
        <w:rPr>
          <w:rFonts w:ascii="標楷體" w:eastAsia="標楷體" w:hAnsi="標楷體"/>
          <w:color w:val="FF0000"/>
        </w:rPr>
      </w:pPr>
      <w:r w:rsidRPr="00137EC4">
        <w:rPr>
          <w:rFonts w:ascii="標楷體" w:eastAsia="標楷體" w:hAnsi="標楷體"/>
        </w:rPr>
        <w:t>（三）</w:t>
      </w:r>
      <w:r w:rsidRPr="00A86776">
        <w:rPr>
          <w:rFonts w:ascii="標楷體" w:eastAsia="標楷體" w:hAnsi="標楷體"/>
          <w:color w:val="000000" w:themeColor="text1"/>
        </w:rPr>
        <w:t xml:space="preserve"> </w:t>
      </w:r>
      <w:r w:rsidR="00B9324A" w:rsidRPr="00A86776">
        <w:rPr>
          <w:rFonts w:ascii="標楷體" w:eastAsia="標楷體" w:hAnsi="標楷體" w:hint="eastAsia"/>
          <w:color w:val="000000" w:themeColor="text1"/>
        </w:rPr>
        <w:t>了解何謂</w:t>
      </w:r>
      <w:r w:rsidRPr="00A86776">
        <w:rPr>
          <w:rFonts w:ascii="標楷體" w:eastAsia="標楷體" w:hAnsi="標楷體" w:hint="eastAsia"/>
          <w:color w:val="000000" w:themeColor="text1"/>
        </w:rPr>
        <w:t>隱微</w:t>
      </w:r>
      <w:r w:rsidR="00B9324A" w:rsidRPr="00A86776">
        <w:rPr>
          <w:rFonts w:ascii="標楷體" w:eastAsia="標楷體" w:hAnsi="標楷體" w:hint="eastAsia"/>
          <w:color w:val="000000" w:themeColor="text1"/>
        </w:rPr>
        <w:t>歧視</w:t>
      </w:r>
      <w:r w:rsidRPr="00A86776">
        <w:rPr>
          <w:rFonts w:ascii="標楷體" w:eastAsia="標楷體" w:hAnsi="標楷體" w:hint="eastAsia"/>
          <w:color w:val="000000" w:themeColor="text1"/>
        </w:rPr>
        <w:t>，</w:t>
      </w:r>
      <w:r w:rsidR="00B9324A" w:rsidRPr="00A86776">
        <w:rPr>
          <w:rFonts w:ascii="標楷體" w:eastAsia="標楷體" w:hAnsi="標楷體" w:hint="eastAsia"/>
          <w:color w:val="000000" w:themeColor="text1"/>
        </w:rPr>
        <w:t>並透過課程學生了解</w:t>
      </w:r>
      <w:r w:rsidRPr="00A86776">
        <w:rPr>
          <w:rFonts w:ascii="標楷體" w:eastAsia="標楷體" w:hAnsi="標楷體" w:hint="eastAsia"/>
          <w:color w:val="000000" w:themeColor="text1"/>
        </w:rPr>
        <w:t>。</w:t>
      </w:r>
    </w:p>
    <w:p w14:paraId="5ED998DA" w14:textId="77777777" w:rsidR="00B62302" w:rsidRPr="00826C01" w:rsidRDefault="00B62302" w:rsidP="007402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 w:hint="eastAsia"/>
          <w:color w:val="000000" w:themeColor="text1"/>
        </w:rPr>
        <w:t>辦理單位</w:t>
      </w:r>
      <w:r w:rsidR="002C6472" w:rsidRPr="00826C01">
        <w:rPr>
          <w:rFonts w:ascii="標楷體" w:eastAsia="標楷體" w:hAnsi="標楷體" w:hint="eastAsia"/>
          <w:color w:val="000000" w:themeColor="text1"/>
        </w:rPr>
        <w:t>：</w:t>
      </w:r>
    </w:p>
    <w:p w14:paraId="244C73B9" w14:textId="77777777" w:rsidR="00B62302" w:rsidRPr="00826C01" w:rsidRDefault="00B62302" w:rsidP="00B62302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 w:hint="eastAsia"/>
          <w:color w:val="000000" w:themeColor="text1"/>
        </w:rPr>
        <w:t>基隆巿政府教育處。</w:t>
      </w:r>
    </w:p>
    <w:p w14:paraId="4F36F11F" w14:textId="38295270" w:rsidR="00617A30" w:rsidRPr="00826C01" w:rsidRDefault="00B62302" w:rsidP="00B62302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 w:hint="eastAsia"/>
          <w:color w:val="000000" w:themeColor="text1"/>
        </w:rPr>
        <w:t>基隆市原住民族教育資源中心</w:t>
      </w:r>
    </w:p>
    <w:p w14:paraId="51EBE70B" w14:textId="5AE6E643" w:rsidR="00B74176" w:rsidRPr="006F748D" w:rsidRDefault="000F1FD2" w:rsidP="00740249">
      <w:pPr>
        <w:pStyle w:val="Default"/>
        <w:numPr>
          <w:ilvl w:val="0"/>
          <w:numId w:val="1"/>
        </w:numPr>
        <w:rPr>
          <w:rFonts w:hAnsi="標楷體"/>
        </w:rPr>
      </w:pPr>
      <w:r w:rsidRPr="006F748D">
        <w:rPr>
          <w:rFonts w:hAnsi="標楷體"/>
        </w:rPr>
        <w:t>研習</w:t>
      </w:r>
      <w:r w:rsidR="007F37E0" w:rsidRPr="006F748D">
        <w:rPr>
          <w:rFonts w:hAnsi="標楷體" w:hint="eastAsia"/>
        </w:rPr>
        <w:t>時間</w:t>
      </w:r>
      <w:r w:rsidRPr="006F748D">
        <w:rPr>
          <w:rFonts w:hAnsi="標楷體"/>
        </w:rPr>
        <w:t>地點：</w:t>
      </w:r>
    </w:p>
    <w:p w14:paraId="09CD2402" w14:textId="3782B37A" w:rsidR="007F37E0" w:rsidRPr="006F748D" w:rsidRDefault="00863B6F" w:rsidP="00740249">
      <w:pPr>
        <w:pStyle w:val="Default"/>
        <w:numPr>
          <w:ilvl w:val="1"/>
          <w:numId w:val="4"/>
        </w:numPr>
        <w:rPr>
          <w:rFonts w:hAnsi="標楷體"/>
        </w:rPr>
      </w:pPr>
      <w:r w:rsidRPr="006F748D">
        <w:rPr>
          <w:rFonts w:hAnsi="標楷體"/>
        </w:rPr>
        <w:t>研習</w:t>
      </w:r>
      <w:r w:rsidRPr="006F748D">
        <w:rPr>
          <w:rFonts w:hAnsi="標楷體" w:hint="eastAsia"/>
        </w:rPr>
        <w:t>時間</w:t>
      </w:r>
      <w:r>
        <w:rPr>
          <w:rFonts w:hAnsi="標楷體" w:hint="eastAsia"/>
        </w:rPr>
        <w:t>：</w:t>
      </w:r>
      <w:r w:rsidR="00D96B96">
        <w:rPr>
          <w:rFonts w:hAnsi="標楷體" w:hint="eastAsia"/>
        </w:rPr>
        <w:t>114</w:t>
      </w:r>
      <w:r w:rsidR="007F37E0" w:rsidRPr="006F748D">
        <w:rPr>
          <w:rFonts w:hAnsi="標楷體" w:hint="eastAsia"/>
        </w:rPr>
        <w:t>年</w:t>
      </w:r>
      <w:r w:rsidR="00D96B96">
        <w:rPr>
          <w:rFonts w:hAnsi="標楷體" w:hint="eastAsia"/>
        </w:rPr>
        <w:t>1</w:t>
      </w:r>
      <w:r w:rsidR="007F37E0" w:rsidRPr="006F748D">
        <w:rPr>
          <w:rFonts w:hAnsi="標楷體" w:hint="eastAsia"/>
        </w:rPr>
        <w:t>月</w:t>
      </w:r>
      <w:r w:rsidR="00D96B96">
        <w:rPr>
          <w:rFonts w:hAnsi="標楷體" w:hint="eastAsia"/>
        </w:rPr>
        <w:t>15</w:t>
      </w:r>
      <w:r w:rsidR="007F37E0" w:rsidRPr="006F748D">
        <w:rPr>
          <w:rFonts w:hAnsi="標楷體" w:hint="eastAsia"/>
        </w:rPr>
        <w:t>日</w:t>
      </w:r>
      <w:r w:rsidR="00D84A07" w:rsidRPr="006F748D">
        <w:rPr>
          <w:rFonts w:hAnsi="標楷體" w:hint="eastAsia"/>
        </w:rPr>
        <w:t>星期三</w:t>
      </w:r>
      <w:r w:rsidR="00D96B96">
        <w:rPr>
          <w:rFonts w:hAnsi="標楷體" w:hint="eastAsia"/>
        </w:rPr>
        <w:t>下</w:t>
      </w:r>
      <w:r w:rsidR="00047000">
        <w:rPr>
          <w:rFonts w:hAnsi="標楷體" w:hint="eastAsia"/>
        </w:rPr>
        <w:t>午</w:t>
      </w:r>
      <w:r w:rsidR="00D96B96">
        <w:rPr>
          <w:rFonts w:hAnsi="標楷體" w:hint="eastAsia"/>
        </w:rPr>
        <w:t>13</w:t>
      </w:r>
      <w:r w:rsidR="00047000">
        <w:rPr>
          <w:rFonts w:hAnsi="標楷體" w:hint="eastAsia"/>
        </w:rPr>
        <w:t>時</w:t>
      </w:r>
      <w:r w:rsidR="00A95059">
        <w:rPr>
          <w:rFonts w:hAnsi="標楷體" w:hint="eastAsia"/>
        </w:rPr>
        <w:t>30分</w:t>
      </w:r>
      <w:r w:rsidR="007F37E0" w:rsidRPr="006F748D">
        <w:rPr>
          <w:rFonts w:hAnsi="標楷體" w:hint="eastAsia"/>
        </w:rPr>
        <w:t>至</w:t>
      </w:r>
      <w:r w:rsidR="00047000">
        <w:rPr>
          <w:rFonts w:hAnsi="標楷體" w:hint="eastAsia"/>
        </w:rPr>
        <w:t>下午</w:t>
      </w:r>
      <w:r w:rsidR="00A95059">
        <w:rPr>
          <w:rFonts w:hAnsi="標楷體" w:hint="eastAsia"/>
        </w:rPr>
        <w:t>17</w:t>
      </w:r>
      <w:r w:rsidR="00047000">
        <w:rPr>
          <w:rFonts w:hAnsi="標楷體" w:hint="eastAsia"/>
        </w:rPr>
        <w:t>時</w:t>
      </w:r>
      <w:r w:rsidR="00A95059">
        <w:rPr>
          <w:rFonts w:hAnsi="標楷體" w:hint="eastAsia"/>
        </w:rPr>
        <w:t>30分</w:t>
      </w:r>
      <w:r w:rsidR="00047000">
        <w:rPr>
          <w:rFonts w:hAnsi="標楷體" w:hint="eastAsia"/>
        </w:rPr>
        <w:t>。</w:t>
      </w:r>
    </w:p>
    <w:p w14:paraId="1DEB09DD" w14:textId="3019D389" w:rsidR="007F37E0" w:rsidRPr="00A86776" w:rsidRDefault="00863B6F" w:rsidP="00740249">
      <w:pPr>
        <w:pStyle w:val="Default"/>
        <w:numPr>
          <w:ilvl w:val="1"/>
          <w:numId w:val="4"/>
        </w:numPr>
        <w:rPr>
          <w:rFonts w:hAnsi="標楷體"/>
          <w:color w:val="000000" w:themeColor="text1"/>
        </w:rPr>
      </w:pPr>
      <w:r w:rsidRPr="006F748D">
        <w:rPr>
          <w:rFonts w:hAnsi="標楷體"/>
        </w:rPr>
        <w:t>研習地點</w:t>
      </w:r>
      <w:r>
        <w:rPr>
          <w:rFonts w:hAnsi="標楷體" w:hint="eastAsia"/>
        </w:rPr>
        <w:t>：</w:t>
      </w:r>
      <w:r w:rsidRPr="00A86776">
        <w:rPr>
          <w:rFonts w:hAnsi="標楷體" w:hint="eastAsia"/>
          <w:color w:val="000000" w:themeColor="text1"/>
        </w:rPr>
        <w:t>本巿</w:t>
      </w:r>
      <w:r w:rsidR="004A7B32" w:rsidRPr="00A86776">
        <w:rPr>
          <w:rFonts w:hAnsi="標楷體" w:hint="eastAsia"/>
          <w:color w:val="000000" w:themeColor="text1"/>
          <w:sz w:val="23"/>
          <w:szCs w:val="23"/>
        </w:rPr>
        <w:t>八斗高中</w:t>
      </w:r>
      <w:r w:rsidR="00B9324A" w:rsidRPr="00A86776">
        <w:rPr>
          <w:rFonts w:hAnsi="標楷體" w:hint="eastAsia"/>
          <w:color w:val="000000" w:themeColor="text1"/>
          <w:sz w:val="23"/>
          <w:szCs w:val="23"/>
        </w:rPr>
        <w:t>圖書館</w:t>
      </w:r>
      <w:r w:rsidR="00BF67BC" w:rsidRPr="00A86776">
        <w:rPr>
          <w:rFonts w:hAnsi="標楷體" w:hint="eastAsia"/>
          <w:color w:val="000000" w:themeColor="text1"/>
          <w:sz w:val="23"/>
          <w:szCs w:val="23"/>
        </w:rPr>
        <w:t>。</w:t>
      </w:r>
      <w:r w:rsidR="00B9324A" w:rsidRPr="00A86776">
        <w:rPr>
          <w:rFonts w:hAnsi="標楷體" w:hint="eastAsia"/>
          <w:color w:val="000000" w:themeColor="text1"/>
          <w:sz w:val="23"/>
          <w:szCs w:val="23"/>
        </w:rPr>
        <w:t>(多元閱讀區)</w:t>
      </w:r>
    </w:p>
    <w:p w14:paraId="5CE63268" w14:textId="1BAD6AD5" w:rsidR="00EB6F24" w:rsidRPr="00826C01" w:rsidRDefault="00617A30" w:rsidP="007402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/>
          <w:color w:val="000000" w:themeColor="text1"/>
        </w:rPr>
        <w:t xml:space="preserve"> 報名時間及方式：</w:t>
      </w:r>
    </w:p>
    <w:p w14:paraId="73AB9BAA" w14:textId="0FEF5AD4" w:rsidR="00B9324A" w:rsidRPr="00531DF0" w:rsidRDefault="006F748D" w:rsidP="00531DF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826C01">
        <w:rPr>
          <w:rFonts w:ascii="標楷體" w:eastAsia="標楷體" w:hAnsi="標楷體"/>
          <w:color w:val="000000" w:themeColor="text1"/>
        </w:rPr>
        <w:t>報名時間</w:t>
      </w:r>
      <w:r w:rsidRPr="00826C01">
        <w:rPr>
          <w:rFonts w:ascii="標楷體" w:eastAsia="標楷體" w:hAnsi="標楷體" w:hint="eastAsia"/>
          <w:color w:val="000000" w:themeColor="text1"/>
        </w:rPr>
        <w:t>：</w:t>
      </w:r>
      <w:r w:rsidR="00826C01" w:rsidRPr="00826C01">
        <w:rPr>
          <w:rFonts w:ascii="標楷體" w:eastAsia="標楷體" w:hAnsi="標楷體" w:hint="eastAsia"/>
          <w:color w:val="000000" w:themeColor="text1"/>
        </w:rPr>
        <w:t>1</w:t>
      </w:r>
      <w:r w:rsidR="00D96B96">
        <w:rPr>
          <w:rFonts w:ascii="標楷體" w:eastAsia="標楷體" w:hAnsi="標楷體"/>
          <w:color w:val="000000" w:themeColor="text1"/>
        </w:rPr>
        <w:t>1</w:t>
      </w:r>
      <w:r w:rsidR="00D96B96">
        <w:rPr>
          <w:rFonts w:ascii="標楷體" w:eastAsia="標楷體" w:hAnsi="標楷體" w:hint="eastAsia"/>
          <w:color w:val="000000" w:themeColor="text1"/>
        </w:rPr>
        <w:t>4</w:t>
      </w:r>
      <w:r w:rsidR="00826C01" w:rsidRPr="00826C01">
        <w:rPr>
          <w:rFonts w:ascii="標楷體" w:eastAsia="標楷體" w:hAnsi="標楷體" w:hint="eastAsia"/>
          <w:color w:val="000000" w:themeColor="text1"/>
        </w:rPr>
        <w:t>年</w:t>
      </w:r>
      <w:r w:rsidR="00D96B96">
        <w:rPr>
          <w:rFonts w:ascii="標楷體" w:eastAsia="標楷體" w:hAnsi="標楷體" w:hint="eastAsia"/>
          <w:color w:val="000000" w:themeColor="text1"/>
        </w:rPr>
        <w:t>1</w:t>
      </w:r>
      <w:r w:rsidR="00826C01" w:rsidRPr="00826C01">
        <w:rPr>
          <w:rFonts w:ascii="標楷體" w:eastAsia="標楷體" w:hAnsi="標楷體" w:hint="eastAsia"/>
          <w:color w:val="000000" w:themeColor="text1"/>
        </w:rPr>
        <w:t>月</w:t>
      </w:r>
      <w:r w:rsidR="00390894">
        <w:rPr>
          <w:rFonts w:ascii="標楷體" w:eastAsia="標楷體" w:hAnsi="標楷體" w:hint="eastAsia"/>
          <w:color w:val="000000" w:themeColor="text1"/>
        </w:rPr>
        <w:t>13</w:t>
      </w:r>
      <w:r w:rsidR="00826C01" w:rsidRPr="00826C01">
        <w:rPr>
          <w:rFonts w:ascii="標楷體" w:eastAsia="標楷體" w:hAnsi="標楷體" w:hint="eastAsia"/>
          <w:color w:val="000000" w:themeColor="text1"/>
        </w:rPr>
        <w:t>日</w:t>
      </w:r>
      <w:r w:rsidR="00390894">
        <w:rPr>
          <w:rFonts w:ascii="標楷體" w:eastAsia="標楷體" w:hAnsi="標楷體" w:hint="eastAsia"/>
          <w:color w:val="000000" w:themeColor="text1"/>
        </w:rPr>
        <w:t>前</w:t>
      </w:r>
      <w:r w:rsidRPr="004A7B32">
        <w:rPr>
          <w:rFonts w:ascii="標楷體" w:eastAsia="標楷體" w:hAnsi="標楷體"/>
          <w:color w:val="000000" w:themeColor="text1"/>
        </w:rPr>
        <w:t>報名方式</w:t>
      </w:r>
      <w:r w:rsidRPr="004A7B32">
        <w:rPr>
          <w:rFonts w:ascii="標楷體" w:eastAsia="標楷體" w:hAnsi="標楷體" w:hint="eastAsia"/>
          <w:color w:val="000000" w:themeColor="text1"/>
        </w:rPr>
        <w:t>：</w:t>
      </w:r>
      <w:r w:rsidR="003A0F68" w:rsidRPr="004A7B32">
        <w:rPr>
          <w:rFonts w:ascii="標楷體" w:eastAsia="標楷體" w:hAnsi="標楷體" w:hint="eastAsia"/>
          <w:color w:val="000000" w:themeColor="text1"/>
        </w:rPr>
        <w:t>全國教師在職進修網</w:t>
      </w:r>
      <w:r w:rsidR="007703D1" w:rsidRPr="004A7B32">
        <w:rPr>
          <w:rFonts w:ascii="標楷體" w:eastAsia="標楷體" w:hAnsi="標楷體" w:hint="eastAsia"/>
          <w:color w:val="000000" w:themeColor="text1"/>
        </w:rPr>
        <w:t>研習代碼</w:t>
      </w:r>
      <w:r w:rsidR="00B74176" w:rsidRPr="004A7B32">
        <w:rPr>
          <w:rFonts w:ascii="標楷體" w:eastAsia="標楷體" w:hAnsi="標楷體" w:hint="eastAsia"/>
          <w:color w:val="000000" w:themeColor="text1"/>
        </w:rPr>
        <w:t>。</w:t>
      </w:r>
      <w:r w:rsidR="00531DF0" w:rsidRPr="00531DF0">
        <w:rPr>
          <w:rFonts w:ascii="Helvetica" w:hAnsi="Helvetica" w:cs="Helvetica"/>
          <w:color w:val="505050"/>
          <w:kern w:val="0"/>
          <w:szCs w:val="24"/>
        </w:rPr>
        <w:br/>
        <w:t>4850535</w:t>
      </w:r>
    </w:p>
    <w:p w14:paraId="443E4D83" w14:textId="25C88135" w:rsidR="004A7B32" w:rsidRPr="00B47437" w:rsidRDefault="009E4B2E" w:rsidP="004A7B32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4A7B32">
        <w:rPr>
          <w:rFonts w:ascii="標楷體" w:eastAsia="標楷體" w:hAnsi="標楷體" w:hint="eastAsia"/>
          <w:color w:val="000000" w:themeColor="text1"/>
          <w:sz w:val="23"/>
          <w:szCs w:val="23"/>
        </w:rPr>
        <w:t>無全國教師在職網帳號之教師，請填寫下列</w:t>
      </w:r>
      <w:r w:rsidRPr="004A7B32">
        <w:rPr>
          <w:rFonts w:ascii="標楷體" w:eastAsia="標楷體" w:hAnsi="標楷體"/>
          <w:color w:val="000000" w:themeColor="text1"/>
          <w:sz w:val="23"/>
          <w:szCs w:val="23"/>
        </w:rPr>
        <w:t>google</w:t>
      </w:r>
      <w:r w:rsidRPr="004A7B32">
        <w:rPr>
          <w:rFonts w:ascii="標楷體" w:eastAsia="標楷體" w:hAnsi="標楷體" w:hint="eastAsia"/>
          <w:color w:val="000000" w:themeColor="text1"/>
          <w:sz w:val="23"/>
          <w:szCs w:val="23"/>
        </w:rPr>
        <w:t>表單</w:t>
      </w:r>
    </w:p>
    <w:p w14:paraId="0F701121" w14:textId="13CECF64" w:rsidR="00B47437" w:rsidRPr="004A7B32" w:rsidRDefault="00856B42" w:rsidP="00B47437">
      <w:pPr>
        <w:pStyle w:val="a4"/>
        <w:ind w:leftChars="0" w:left="960"/>
        <w:rPr>
          <w:rFonts w:ascii="標楷體" w:eastAsia="標楷體" w:hAnsi="標楷體"/>
          <w:color w:val="000000" w:themeColor="text1"/>
        </w:rPr>
      </w:pPr>
      <w:hyperlink r:id="rId7" w:history="1">
        <w:r w:rsidR="00B47437" w:rsidRPr="00B47437">
          <w:rPr>
            <w:rStyle w:val="a6"/>
            <w:rFonts w:ascii="標楷體" w:eastAsia="標楷體" w:hAnsi="標楷體"/>
          </w:rPr>
          <w:t>https://forms.gle/qeSjHW6oh5M7M3Zz7</w:t>
        </w:r>
      </w:hyperlink>
    </w:p>
    <w:p w14:paraId="102CA03C" w14:textId="15AC1E64" w:rsidR="007703D1" w:rsidRPr="004A7B32" w:rsidRDefault="004A7B32" w:rsidP="004A7B32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r w:rsidR="007703D1" w:rsidRPr="004A7B32">
        <w:rPr>
          <w:rFonts w:ascii="標楷體" w:eastAsia="標楷體" w:hAnsi="標楷體" w:hint="eastAsia"/>
          <w:color w:val="000000" w:themeColor="text1"/>
        </w:rPr>
        <w:t>全程</w:t>
      </w:r>
      <w:r w:rsidR="00B62302" w:rsidRPr="004A7B32">
        <w:rPr>
          <w:rStyle w:val="a6"/>
          <w:rFonts w:ascii="標楷體" w:eastAsia="標楷體" w:hAnsi="標楷體" w:hint="eastAsia"/>
          <w:color w:val="000000" w:themeColor="text1"/>
          <w:sz w:val="23"/>
          <w:szCs w:val="23"/>
          <w:u w:val="none"/>
        </w:rPr>
        <w:t>參與</w:t>
      </w:r>
      <w:r w:rsidR="007703D1" w:rsidRPr="004A7B32">
        <w:rPr>
          <w:rFonts w:ascii="標楷體" w:eastAsia="標楷體" w:hAnsi="標楷體" w:hint="eastAsia"/>
          <w:color w:val="000000" w:themeColor="text1"/>
        </w:rPr>
        <w:t>研習</w:t>
      </w:r>
      <w:r w:rsidR="00B62302" w:rsidRPr="004A7B32">
        <w:rPr>
          <w:rFonts w:ascii="標楷體" w:eastAsia="標楷體" w:hAnsi="標楷體" w:hint="eastAsia"/>
          <w:color w:val="000000" w:themeColor="text1"/>
        </w:rPr>
        <w:t>者</w:t>
      </w:r>
      <w:r w:rsidR="007703D1" w:rsidRPr="004A7B32">
        <w:rPr>
          <w:rFonts w:ascii="標楷體" w:eastAsia="標楷體" w:hAnsi="標楷體" w:hint="eastAsia"/>
          <w:color w:val="000000" w:themeColor="text1"/>
        </w:rPr>
        <w:t>研習時數計</w:t>
      </w:r>
      <w:r w:rsidR="003A0F68" w:rsidRPr="00A86776">
        <w:rPr>
          <w:rFonts w:ascii="標楷體" w:eastAsia="標楷體" w:hAnsi="標楷體" w:hint="eastAsia"/>
          <w:color w:val="000000" w:themeColor="text1"/>
        </w:rPr>
        <w:t>3</w:t>
      </w:r>
      <w:r w:rsidR="007703D1" w:rsidRPr="00A86776">
        <w:rPr>
          <w:rFonts w:ascii="標楷體" w:eastAsia="標楷體" w:hAnsi="標楷體" w:hint="eastAsia"/>
          <w:color w:val="000000" w:themeColor="text1"/>
        </w:rPr>
        <w:t>小時。</w:t>
      </w:r>
    </w:p>
    <w:p w14:paraId="1B0BC80F" w14:textId="1ECA344D" w:rsidR="00EB6F24" w:rsidRPr="00826C01" w:rsidRDefault="00857ED8" w:rsidP="00D96B96">
      <w:pPr>
        <w:pStyle w:val="Default"/>
        <w:numPr>
          <w:ilvl w:val="0"/>
          <w:numId w:val="1"/>
        </w:numPr>
        <w:rPr>
          <w:rFonts w:hAnsi="標楷體"/>
          <w:color w:val="000000" w:themeColor="text1"/>
          <w:szCs w:val="22"/>
        </w:rPr>
      </w:pPr>
      <w:r w:rsidRPr="00826C01">
        <w:rPr>
          <w:rFonts w:hAnsi="標楷體" w:hint="eastAsia"/>
          <w:color w:val="000000" w:themeColor="text1"/>
        </w:rPr>
        <w:t>參加對象：</w:t>
      </w:r>
      <w:r w:rsidR="00B62302" w:rsidRPr="00826C01">
        <w:rPr>
          <w:rFonts w:hAnsi="標楷體" w:hint="eastAsia"/>
          <w:color w:val="000000" w:themeColor="text1"/>
        </w:rPr>
        <w:t>本市各校所屬教學人員</w:t>
      </w:r>
      <w:r w:rsidR="00B62302" w:rsidRPr="00826C01">
        <w:rPr>
          <w:rFonts w:hAnsi="標楷體"/>
          <w:color w:val="000000" w:themeColor="text1"/>
        </w:rPr>
        <w:t>。</w:t>
      </w:r>
      <w:r w:rsidR="00B74176" w:rsidRPr="00826C01">
        <w:rPr>
          <w:rFonts w:hAnsi="標楷體" w:hint="eastAsia"/>
          <w:color w:val="000000" w:themeColor="text1"/>
        </w:rPr>
        <w:t>敬</w:t>
      </w:r>
      <w:r w:rsidR="00B74176" w:rsidRPr="00826C01">
        <w:rPr>
          <w:rFonts w:hAnsi="標楷體" w:hint="eastAsia"/>
          <w:color w:val="000000" w:themeColor="text1"/>
          <w:szCs w:val="22"/>
        </w:rPr>
        <w:t>請</w:t>
      </w:r>
      <w:r w:rsidR="00B9545F" w:rsidRPr="00826C01">
        <w:rPr>
          <w:rFonts w:hAnsi="標楷體" w:hint="eastAsia"/>
          <w:color w:val="000000" w:themeColor="text1"/>
          <w:szCs w:val="22"/>
        </w:rPr>
        <w:t>各校薦</w:t>
      </w:r>
      <w:r w:rsidR="00B74176" w:rsidRPr="00826C01">
        <w:rPr>
          <w:rFonts w:hAnsi="標楷體" w:hint="eastAsia"/>
          <w:color w:val="000000" w:themeColor="text1"/>
          <w:szCs w:val="22"/>
        </w:rPr>
        <w:t>派社會領域教師或</w:t>
      </w:r>
      <w:r w:rsidR="00D96B96">
        <w:rPr>
          <w:rFonts w:hAnsi="標楷體" w:hint="eastAsia"/>
          <w:color w:val="000000" w:themeColor="text1"/>
          <w:szCs w:val="22"/>
        </w:rPr>
        <w:t>族語老師</w:t>
      </w:r>
      <w:r w:rsidR="00D96B96">
        <w:rPr>
          <w:rFonts w:ascii="新細明體" w:eastAsia="新細明體" w:hAnsi="新細明體" w:hint="eastAsia"/>
          <w:color w:val="000000" w:themeColor="text1"/>
          <w:szCs w:val="22"/>
        </w:rPr>
        <w:t>、</w:t>
      </w:r>
      <w:r w:rsidR="00D96B96">
        <w:rPr>
          <w:rFonts w:hAnsi="標楷體" w:hint="eastAsia"/>
          <w:color w:val="000000" w:themeColor="text1"/>
          <w:szCs w:val="22"/>
        </w:rPr>
        <w:t>行政人員對此議題有興趣之教師</w:t>
      </w:r>
      <w:r w:rsidR="00B74176" w:rsidRPr="00826C01">
        <w:rPr>
          <w:rFonts w:hAnsi="標楷體" w:hint="eastAsia"/>
          <w:color w:val="000000" w:themeColor="text1"/>
          <w:szCs w:val="22"/>
        </w:rPr>
        <w:t>公假派代參與研習，以利基隆市全民原教之推動。</w:t>
      </w:r>
    </w:p>
    <w:p w14:paraId="2E06AC03" w14:textId="132C84F9" w:rsidR="00EB6F24" w:rsidRPr="006F748D" w:rsidRDefault="00EB6F24" w:rsidP="007402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26C01">
        <w:rPr>
          <w:rFonts w:ascii="標楷體" w:eastAsia="標楷體" w:hAnsi="標楷體"/>
          <w:color w:val="000000" w:themeColor="text1"/>
        </w:rPr>
        <w:t>辦理本項計畫有功人員，報請</w:t>
      </w:r>
      <w:r w:rsidRPr="006F748D">
        <w:rPr>
          <w:rFonts w:ascii="標楷體" w:eastAsia="標楷體" w:hAnsi="標楷體"/>
        </w:rPr>
        <w:t>市府辦理敘獎。</w:t>
      </w:r>
    </w:p>
    <w:p w14:paraId="631B68C1" w14:textId="2CCE1DF3" w:rsidR="00EB6F24" w:rsidRPr="006F748D" w:rsidRDefault="00EB6F24" w:rsidP="007402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F748D">
        <w:rPr>
          <w:rFonts w:ascii="標楷體" w:eastAsia="標楷體" w:hAnsi="標楷體"/>
        </w:rPr>
        <w:t xml:space="preserve"> 研習課程表：</w:t>
      </w:r>
    </w:p>
    <w:tbl>
      <w:tblPr>
        <w:tblStyle w:val="11"/>
        <w:tblpPr w:leftFromText="180" w:rightFromText="180" w:vertAnchor="text" w:horzAnchor="margin" w:tblpXSpec="center" w:tblpY="376"/>
        <w:tblOverlap w:val="never"/>
        <w:tblW w:w="8775" w:type="dxa"/>
        <w:tblLook w:val="04A0" w:firstRow="1" w:lastRow="0" w:firstColumn="1" w:lastColumn="0" w:noHBand="0" w:noVBand="1"/>
      </w:tblPr>
      <w:tblGrid>
        <w:gridCol w:w="1749"/>
        <w:gridCol w:w="3671"/>
        <w:gridCol w:w="3355"/>
      </w:tblGrid>
      <w:tr w:rsidR="004A7B32" w:rsidRPr="00B9324A" w14:paraId="19BF3DD6" w14:textId="77777777" w:rsidTr="00915A77">
        <w:trPr>
          <w:trHeight w:val="428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46EE1687" w14:textId="77777777" w:rsidR="004A7B32" w:rsidRPr="00B9324A" w:rsidRDefault="004A7B3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3671" w:type="dxa"/>
            <w:shd w:val="clear" w:color="auto" w:fill="D9D9D9" w:themeFill="background1" w:themeFillShade="D9"/>
            <w:vAlign w:val="center"/>
          </w:tcPr>
          <w:p w14:paraId="36E30C5D" w14:textId="77777777" w:rsidR="004A7B32" w:rsidRPr="00B9324A" w:rsidRDefault="004A7B3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3F5E2506" w14:textId="77777777" w:rsidR="004A7B32" w:rsidRPr="00B9324A" w:rsidRDefault="004A7B3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4A7B32" w:rsidRPr="00B9324A" w14:paraId="1AB432E1" w14:textId="77777777" w:rsidTr="00915A77">
        <w:trPr>
          <w:trHeight w:val="305"/>
        </w:trPr>
        <w:tc>
          <w:tcPr>
            <w:tcW w:w="1749" w:type="dxa"/>
            <w:vAlign w:val="center"/>
          </w:tcPr>
          <w:p w14:paraId="58B3E85F" w14:textId="35A85227" w:rsidR="004A7B32" w:rsidRPr="00B9324A" w:rsidRDefault="00A95059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1</w:t>
            </w:r>
            <w:r w:rsidR="00B9324A">
              <w:rPr>
                <w:rFonts w:ascii="標楷體" w:eastAsia="標楷體" w:hAnsi="標楷體" w:hint="eastAsia"/>
                <w:szCs w:val="24"/>
              </w:rPr>
              <w:t>3</w:t>
            </w:r>
            <w:r w:rsidR="004A7B32" w:rsidRPr="00B9324A">
              <w:rPr>
                <w:rFonts w:ascii="標楷體" w:eastAsia="標楷體" w:hAnsi="標楷體" w:hint="eastAsia"/>
                <w:szCs w:val="24"/>
              </w:rPr>
              <w:t>:</w:t>
            </w:r>
            <w:r w:rsidR="00B9324A">
              <w:rPr>
                <w:rFonts w:ascii="標楷體" w:eastAsia="標楷體" w:hAnsi="標楷體" w:hint="eastAsia"/>
                <w:szCs w:val="24"/>
              </w:rPr>
              <w:t>1</w:t>
            </w:r>
            <w:r w:rsidR="004A7B32" w:rsidRPr="00B9324A">
              <w:rPr>
                <w:rFonts w:ascii="標楷體" w:eastAsia="標楷體" w:hAnsi="標楷體" w:hint="eastAsia"/>
                <w:szCs w:val="24"/>
              </w:rPr>
              <w:t>0</w:t>
            </w:r>
            <w:r w:rsidR="004A7B32" w:rsidRPr="00B9324A">
              <w:rPr>
                <w:rFonts w:ascii="標楷體" w:eastAsia="標楷體" w:hAnsi="標楷體"/>
                <w:szCs w:val="24"/>
              </w:rPr>
              <w:t>-</w:t>
            </w:r>
            <w:r w:rsidRPr="00B9324A">
              <w:rPr>
                <w:rFonts w:ascii="標楷體" w:eastAsia="標楷體" w:hAnsi="標楷體" w:hint="eastAsia"/>
                <w:szCs w:val="24"/>
              </w:rPr>
              <w:t>13:</w:t>
            </w:r>
            <w:r w:rsidR="00B9324A">
              <w:rPr>
                <w:rFonts w:ascii="標楷體" w:eastAsia="標楷體" w:hAnsi="標楷體" w:hint="eastAsia"/>
                <w:szCs w:val="24"/>
              </w:rPr>
              <w:t>3</w:t>
            </w:r>
            <w:r w:rsidRPr="00B9324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71" w:type="dxa"/>
            <w:vAlign w:val="center"/>
          </w:tcPr>
          <w:p w14:paraId="08E6761B" w14:textId="77777777" w:rsidR="004A7B32" w:rsidRPr="00B9324A" w:rsidRDefault="004A7B3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355" w:type="dxa"/>
          </w:tcPr>
          <w:p w14:paraId="0C4DAB60" w14:textId="77777777" w:rsidR="004A7B32" w:rsidRPr="00B9324A" w:rsidRDefault="004A7B3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7B32" w:rsidRPr="00B9324A" w14:paraId="70D275EE" w14:textId="77777777" w:rsidTr="00915A77">
        <w:trPr>
          <w:trHeight w:val="392"/>
        </w:trPr>
        <w:tc>
          <w:tcPr>
            <w:tcW w:w="1749" w:type="dxa"/>
            <w:vAlign w:val="center"/>
          </w:tcPr>
          <w:p w14:paraId="355CD16A" w14:textId="025A9011" w:rsidR="004A7B32" w:rsidRPr="00B9324A" w:rsidRDefault="00A95059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13</w:t>
            </w:r>
            <w:r w:rsidR="004A7B32" w:rsidRPr="00B9324A">
              <w:rPr>
                <w:rFonts w:ascii="標楷體" w:eastAsia="標楷體" w:hAnsi="標楷體" w:hint="eastAsia"/>
                <w:szCs w:val="24"/>
              </w:rPr>
              <w:t>:30</w:t>
            </w:r>
            <w:r w:rsidR="004A7B32" w:rsidRPr="00B9324A">
              <w:rPr>
                <w:rFonts w:ascii="標楷體" w:eastAsia="標楷體" w:hAnsi="標楷體"/>
                <w:szCs w:val="24"/>
              </w:rPr>
              <w:t>-</w:t>
            </w:r>
            <w:r w:rsidRPr="00B9324A">
              <w:rPr>
                <w:rFonts w:ascii="標楷體" w:eastAsia="標楷體" w:hAnsi="標楷體" w:hint="eastAsia"/>
                <w:szCs w:val="24"/>
              </w:rPr>
              <w:t>1</w:t>
            </w:r>
            <w:r w:rsidR="00B9324A">
              <w:rPr>
                <w:rFonts w:ascii="標楷體" w:eastAsia="標楷體" w:hAnsi="標楷體" w:hint="eastAsia"/>
                <w:szCs w:val="24"/>
              </w:rPr>
              <w:t>5</w:t>
            </w:r>
            <w:r w:rsidRPr="00B9324A">
              <w:rPr>
                <w:rFonts w:ascii="標楷體" w:eastAsia="標楷體" w:hAnsi="標楷體" w:hint="eastAsia"/>
                <w:szCs w:val="24"/>
              </w:rPr>
              <w:t>:</w:t>
            </w:r>
            <w:r w:rsidR="00B9324A">
              <w:rPr>
                <w:rFonts w:ascii="標楷體" w:eastAsia="標楷體" w:hAnsi="標楷體" w:hint="eastAsia"/>
                <w:szCs w:val="24"/>
              </w:rPr>
              <w:t>0</w:t>
            </w:r>
            <w:r w:rsidRPr="00B9324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14:paraId="03F25679" w14:textId="77777777" w:rsidR="004A7B32" w:rsidRPr="00B9324A" w:rsidRDefault="00A95059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主題</w:t>
            </w:r>
          </w:p>
          <w:p w14:paraId="446F9F92" w14:textId="77777777" w:rsidR="00915A77" w:rsidRPr="00B9324A" w:rsidRDefault="00915A77" w:rsidP="004A7B32">
            <w:pPr>
              <w:jc w:val="center"/>
              <w:rPr>
                <w:rFonts w:ascii="標楷體" w:eastAsia="標楷體" w:hAnsi="標楷體" w:cs="Helvetica"/>
                <w:color w:val="1D2228"/>
                <w:sz w:val="20"/>
                <w:szCs w:val="20"/>
                <w:shd w:val="clear" w:color="auto" w:fill="FFFFFF"/>
              </w:rPr>
            </w:pPr>
            <w:r w:rsidRPr="00B9324A">
              <w:rPr>
                <w:rFonts w:ascii="標楷體" w:eastAsia="標楷體" w:hAnsi="標楷體" w:cs="Helvetica"/>
                <w:color w:val="1D2228"/>
                <w:sz w:val="20"/>
                <w:szCs w:val="20"/>
                <w:shd w:val="clear" w:color="auto" w:fill="FFFFFF"/>
              </w:rPr>
              <w:t>「原住民族歷史正義與轉型正義」、</w:t>
            </w:r>
          </w:p>
          <w:p w14:paraId="112A0954" w14:textId="5E3222D8" w:rsidR="00915A77" w:rsidRPr="00B9324A" w:rsidRDefault="00915A77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cs="Helvetica"/>
                <w:color w:val="1D2228"/>
                <w:sz w:val="20"/>
                <w:szCs w:val="20"/>
                <w:shd w:val="clear" w:color="auto" w:fill="FFFFFF"/>
              </w:rPr>
              <w:t>「族群偏見與歧視」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14:paraId="68D52D2D" w14:textId="77777777" w:rsidR="004A7B32" w:rsidRPr="00B9324A" w:rsidRDefault="00937344" w:rsidP="004A7B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324A">
              <w:rPr>
                <w:rFonts w:ascii="標楷體" w:eastAsia="標楷體" w:hAnsi="標楷體" w:hint="eastAsia"/>
                <w:b/>
                <w:szCs w:val="24"/>
              </w:rPr>
              <w:t>陳張培倫老師</w:t>
            </w:r>
          </w:p>
          <w:p w14:paraId="14B4A2B3" w14:textId="15E65D4E" w:rsidR="00937344" w:rsidRPr="00B9324A" w:rsidRDefault="00856B4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8" w:tooltip="中華民國行政院" w:history="1">
              <w:r w:rsidR="00937344" w:rsidRPr="00B9324A">
                <w:rPr>
                  <w:rStyle w:val="a6"/>
                  <w:rFonts w:ascii="標楷體" w:eastAsia="標楷體" w:hAnsi="標楷體" w:cs="Arial"/>
                  <w:color w:val="262626" w:themeColor="text1" w:themeTint="D9"/>
                  <w:shd w:val="clear" w:color="auto" w:fill="FFFFFF"/>
                </w:rPr>
                <w:t>中華民國行政院</w:t>
              </w:r>
            </w:hyperlink>
            <w:r w:rsidR="00937344" w:rsidRPr="00B9324A">
              <w:rPr>
                <w:rFonts w:ascii="標楷體" w:eastAsia="標楷體" w:hAnsi="標楷體" w:cs="Arial"/>
                <w:color w:val="262626" w:themeColor="text1" w:themeTint="D9"/>
                <w:shd w:val="clear" w:color="auto" w:fill="FFFFFF"/>
              </w:rPr>
              <w:t>原住民族基本法推動會委員、</w:t>
            </w:r>
            <w:hyperlink r:id="rId9" w:tooltip="行政院原住民族委員會" w:history="1">
              <w:r w:rsidR="00937344" w:rsidRPr="00B9324A">
                <w:rPr>
                  <w:rStyle w:val="a6"/>
                  <w:rFonts w:ascii="標楷體" w:eastAsia="標楷體" w:hAnsi="標楷體" w:cs="Arial"/>
                  <w:color w:val="262626" w:themeColor="text1" w:themeTint="D9"/>
                  <w:shd w:val="clear" w:color="auto" w:fill="FFFFFF"/>
                </w:rPr>
                <w:t>行政院原住民族委員會</w:t>
              </w:r>
            </w:hyperlink>
            <w:r w:rsidR="00937344" w:rsidRPr="00B9324A">
              <w:rPr>
                <w:rFonts w:ascii="標楷體" w:eastAsia="標楷體" w:hAnsi="標楷體" w:cs="Arial"/>
                <w:color w:val="262626" w:themeColor="text1" w:themeTint="D9"/>
                <w:shd w:val="clear" w:color="auto" w:fill="FFFFFF"/>
              </w:rPr>
              <w:t>政務副主任委員。</w:t>
            </w:r>
          </w:p>
        </w:tc>
      </w:tr>
      <w:tr w:rsidR="004A7B32" w:rsidRPr="00B9324A" w14:paraId="31399AB3" w14:textId="77777777" w:rsidTr="00915A77">
        <w:trPr>
          <w:trHeight w:val="342"/>
        </w:trPr>
        <w:tc>
          <w:tcPr>
            <w:tcW w:w="1749" w:type="dxa"/>
            <w:vAlign w:val="center"/>
          </w:tcPr>
          <w:p w14:paraId="5503218C" w14:textId="347AB33C" w:rsidR="004A7B32" w:rsidRPr="00B9324A" w:rsidRDefault="00A95059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15:00-15:10</w:t>
            </w:r>
          </w:p>
        </w:tc>
        <w:tc>
          <w:tcPr>
            <w:tcW w:w="3671" w:type="dxa"/>
            <w:vAlign w:val="center"/>
          </w:tcPr>
          <w:p w14:paraId="742ADBE3" w14:textId="77777777" w:rsidR="004A7B32" w:rsidRPr="00B9324A" w:rsidRDefault="004A7B3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355" w:type="dxa"/>
            <w:vAlign w:val="center"/>
          </w:tcPr>
          <w:p w14:paraId="2B42801D" w14:textId="77777777" w:rsidR="004A7B32" w:rsidRPr="00B9324A" w:rsidRDefault="004A7B3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7B32" w:rsidRPr="00B9324A" w14:paraId="0DCA0173" w14:textId="77777777" w:rsidTr="00915A77">
        <w:trPr>
          <w:trHeight w:val="431"/>
        </w:trPr>
        <w:tc>
          <w:tcPr>
            <w:tcW w:w="1749" w:type="dxa"/>
            <w:vAlign w:val="center"/>
          </w:tcPr>
          <w:p w14:paraId="09F0876B" w14:textId="58F3EDD5" w:rsidR="004A7B32" w:rsidRPr="00B9324A" w:rsidRDefault="00A95059" w:rsidP="004A7B32">
            <w:pPr>
              <w:jc w:val="center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B9324A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1</w:t>
            </w:r>
            <w:r w:rsidR="00937344" w:rsidRPr="00B9324A">
              <w:rPr>
                <w:rFonts w:ascii="標楷體" w:eastAsia="標楷體" w:hAnsi="標楷體"/>
                <w:color w:val="404040" w:themeColor="text1" w:themeTint="BF"/>
                <w:szCs w:val="24"/>
              </w:rPr>
              <w:t>5:10-16:40</w:t>
            </w:r>
          </w:p>
        </w:tc>
        <w:tc>
          <w:tcPr>
            <w:tcW w:w="3671" w:type="dxa"/>
            <w:vAlign w:val="center"/>
          </w:tcPr>
          <w:p w14:paraId="3E150D66" w14:textId="77777777" w:rsidR="00915A77" w:rsidRPr="00B9324A" w:rsidRDefault="00A95059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主題:</w:t>
            </w:r>
          </w:p>
          <w:p w14:paraId="1C715EED" w14:textId="77777777" w:rsidR="00915A77" w:rsidRPr="00B9324A" w:rsidRDefault="00915A77" w:rsidP="004A7B32">
            <w:pPr>
              <w:jc w:val="center"/>
              <w:rPr>
                <w:rFonts w:ascii="標楷體" w:eastAsia="標楷體" w:hAnsi="標楷體" w:cs="Helvetica"/>
                <w:color w:val="1D2228"/>
                <w:sz w:val="20"/>
                <w:szCs w:val="20"/>
                <w:shd w:val="clear" w:color="auto" w:fill="FFFFFF"/>
              </w:rPr>
            </w:pPr>
            <w:r w:rsidRPr="00B9324A">
              <w:rPr>
                <w:rFonts w:ascii="標楷體" w:eastAsia="標楷體" w:hAnsi="標楷體" w:cs="Helvetica"/>
                <w:color w:val="1D2228"/>
                <w:sz w:val="20"/>
                <w:szCs w:val="20"/>
                <w:shd w:val="clear" w:color="auto" w:fill="FFFFFF"/>
              </w:rPr>
              <w:t>「原住民族歷史正義與轉型正義」、</w:t>
            </w:r>
          </w:p>
          <w:p w14:paraId="5295B766" w14:textId="48AFD453" w:rsidR="004A7B32" w:rsidRPr="00B9324A" w:rsidRDefault="00915A77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cs="Helvetica"/>
                <w:color w:val="1D2228"/>
                <w:sz w:val="20"/>
                <w:szCs w:val="20"/>
                <w:shd w:val="clear" w:color="auto" w:fill="FFFFFF"/>
              </w:rPr>
              <w:t>「族群偏見與歧視」</w:t>
            </w:r>
          </w:p>
        </w:tc>
        <w:tc>
          <w:tcPr>
            <w:tcW w:w="3355" w:type="dxa"/>
            <w:vAlign w:val="center"/>
          </w:tcPr>
          <w:p w14:paraId="3D26793E" w14:textId="77777777" w:rsidR="004A7B32" w:rsidRPr="00B9324A" w:rsidRDefault="00937344" w:rsidP="004A7B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324A">
              <w:rPr>
                <w:rFonts w:ascii="標楷體" w:eastAsia="標楷體" w:hAnsi="標楷體" w:hint="eastAsia"/>
                <w:b/>
                <w:szCs w:val="24"/>
              </w:rPr>
              <w:t>陳張培倫老師</w:t>
            </w:r>
          </w:p>
          <w:p w14:paraId="54A9B678" w14:textId="0806074F" w:rsidR="00937344" w:rsidRPr="00B9324A" w:rsidRDefault="00856B4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0" w:tooltip="中華民國行政院" w:history="1">
              <w:r w:rsidR="00937344" w:rsidRPr="00B9324A">
                <w:rPr>
                  <w:rStyle w:val="a6"/>
                  <w:rFonts w:ascii="標楷體" w:eastAsia="標楷體" w:hAnsi="標楷體" w:cs="Arial"/>
                  <w:color w:val="262626" w:themeColor="text1" w:themeTint="D9"/>
                  <w:shd w:val="clear" w:color="auto" w:fill="FFFFFF"/>
                </w:rPr>
                <w:t>中華民國行政院</w:t>
              </w:r>
            </w:hyperlink>
            <w:r w:rsidR="00937344" w:rsidRPr="00B9324A">
              <w:rPr>
                <w:rFonts w:ascii="標楷體" w:eastAsia="標楷體" w:hAnsi="標楷體" w:cs="Arial"/>
                <w:color w:val="262626" w:themeColor="text1" w:themeTint="D9"/>
                <w:shd w:val="clear" w:color="auto" w:fill="FFFFFF"/>
              </w:rPr>
              <w:t>原住民族基本法推動會委員、</w:t>
            </w:r>
            <w:hyperlink r:id="rId11" w:tooltip="行政院原住民族委員會" w:history="1">
              <w:r w:rsidR="00937344" w:rsidRPr="00B9324A">
                <w:rPr>
                  <w:rStyle w:val="a6"/>
                  <w:rFonts w:ascii="標楷體" w:eastAsia="標楷體" w:hAnsi="標楷體" w:cs="Arial"/>
                  <w:color w:val="262626" w:themeColor="text1" w:themeTint="D9"/>
                  <w:shd w:val="clear" w:color="auto" w:fill="FFFFFF"/>
                </w:rPr>
                <w:t>行政院原住民族委員會</w:t>
              </w:r>
            </w:hyperlink>
            <w:r w:rsidR="00937344" w:rsidRPr="00B9324A">
              <w:rPr>
                <w:rFonts w:ascii="標楷體" w:eastAsia="標楷體" w:hAnsi="標楷體" w:cs="Arial"/>
                <w:color w:val="262626" w:themeColor="text1" w:themeTint="D9"/>
                <w:shd w:val="clear" w:color="auto" w:fill="FFFFFF"/>
              </w:rPr>
              <w:t>政務副主任委員。</w:t>
            </w:r>
          </w:p>
        </w:tc>
      </w:tr>
      <w:tr w:rsidR="004A7B32" w:rsidRPr="00B9324A" w14:paraId="08030753" w14:textId="77777777" w:rsidTr="00915A77">
        <w:trPr>
          <w:trHeight w:val="431"/>
        </w:trPr>
        <w:tc>
          <w:tcPr>
            <w:tcW w:w="1749" w:type="dxa"/>
            <w:vAlign w:val="center"/>
          </w:tcPr>
          <w:p w14:paraId="19A642D1" w14:textId="6B9AB2FB" w:rsidR="004A7B32" w:rsidRPr="00B9324A" w:rsidRDefault="00937344" w:rsidP="004A7B32">
            <w:pPr>
              <w:jc w:val="center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B9324A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1</w:t>
            </w:r>
            <w:r w:rsidRPr="00B9324A">
              <w:rPr>
                <w:rFonts w:ascii="標楷體" w:eastAsia="標楷體" w:hAnsi="標楷體"/>
                <w:color w:val="404040" w:themeColor="text1" w:themeTint="BF"/>
                <w:szCs w:val="24"/>
              </w:rPr>
              <w:t>6:</w:t>
            </w:r>
            <w:r w:rsidR="00F246E9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5</w:t>
            </w:r>
            <w:r w:rsidRPr="00B9324A">
              <w:rPr>
                <w:rFonts w:ascii="標楷體" w:eastAsia="標楷體" w:hAnsi="標楷體"/>
                <w:color w:val="404040" w:themeColor="text1" w:themeTint="BF"/>
                <w:szCs w:val="24"/>
              </w:rPr>
              <w:t>0-17:30</w:t>
            </w:r>
          </w:p>
        </w:tc>
        <w:tc>
          <w:tcPr>
            <w:tcW w:w="3671" w:type="dxa"/>
            <w:vAlign w:val="center"/>
          </w:tcPr>
          <w:p w14:paraId="1A5DFB95" w14:textId="77777777" w:rsidR="004A7B32" w:rsidRPr="00B9324A" w:rsidRDefault="004A7B3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24A">
              <w:rPr>
                <w:rFonts w:ascii="標楷體" w:eastAsia="標楷體" w:hAnsi="標楷體" w:hint="eastAsia"/>
                <w:szCs w:val="24"/>
              </w:rPr>
              <w:t>提問與討論</w:t>
            </w:r>
          </w:p>
        </w:tc>
        <w:tc>
          <w:tcPr>
            <w:tcW w:w="3355" w:type="dxa"/>
          </w:tcPr>
          <w:p w14:paraId="22894AB0" w14:textId="160B0505" w:rsidR="004A7B32" w:rsidRPr="00B9324A" w:rsidRDefault="004A7B32" w:rsidP="004A7B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7B32" w:rsidRPr="00B9324A" w14:paraId="5DE56180" w14:textId="77777777" w:rsidTr="00915A77">
        <w:trPr>
          <w:trHeight w:val="431"/>
        </w:trPr>
        <w:tc>
          <w:tcPr>
            <w:tcW w:w="1749" w:type="dxa"/>
            <w:vAlign w:val="center"/>
          </w:tcPr>
          <w:p w14:paraId="773CB645" w14:textId="5B8D82E8" w:rsidR="004A7B32" w:rsidRPr="00B9324A" w:rsidRDefault="00937344" w:rsidP="004A7B32">
            <w:pPr>
              <w:jc w:val="center"/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B9324A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lastRenderedPageBreak/>
              <w:t>1</w:t>
            </w:r>
            <w:r w:rsidRPr="00B9324A">
              <w:rPr>
                <w:rFonts w:ascii="標楷體" w:eastAsia="標楷體" w:hAnsi="標楷體"/>
                <w:color w:val="404040" w:themeColor="text1" w:themeTint="BF"/>
                <w:szCs w:val="24"/>
              </w:rPr>
              <w:t>7:40</w:t>
            </w:r>
          </w:p>
        </w:tc>
        <w:tc>
          <w:tcPr>
            <w:tcW w:w="3671" w:type="dxa"/>
            <w:vAlign w:val="center"/>
          </w:tcPr>
          <w:p w14:paraId="6F295AF7" w14:textId="77777777" w:rsidR="004A7B32" w:rsidRPr="00B9324A" w:rsidRDefault="004A7B32" w:rsidP="004A7B3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B9324A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賦歸</w:t>
            </w:r>
          </w:p>
        </w:tc>
        <w:tc>
          <w:tcPr>
            <w:tcW w:w="3355" w:type="dxa"/>
          </w:tcPr>
          <w:p w14:paraId="2093B722" w14:textId="77777777" w:rsidR="004A7B32" w:rsidRPr="00B9324A" w:rsidRDefault="004A7B32" w:rsidP="004A7B32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</w:tbl>
    <w:p w14:paraId="4C9A8869" w14:textId="5F7003D4" w:rsidR="00025C13" w:rsidRPr="006F748D" w:rsidRDefault="00025C13">
      <w:pPr>
        <w:rPr>
          <w:rFonts w:ascii="標楷體" w:eastAsia="標楷體" w:hAnsi="標楷體"/>
        </w:rPr>
      </w:pPr>
    </w:p>
    <w:p w14:paraId="32D75733" w14:textId="77777777" w:rsidR="006239FE" w:rsidRPr="006239FE" w:rsidRDefault="006239FE" w:rsidP="006239FE">
      <w:pPr>
        <w:pStyle w:val="a4"/>
        <w:ind w:leftChars="0" w:left="600"/>
        <w:rPr>
          <w:rFonts w:ascii="標楷體" w:eastAsia="標楷體" w:hAnsi="標楷體" w:hint="eastAsia"/>
          <w:b/>
          <w:color w:val="0000FF"/>
          <w:highlight w:val="yellow"/>
        </w:rPr>
      </w:pPr>
      <w:bookmarkStart w:id="0" w:name="_GoBack"/>
      <w:bookmarkEnd w:id="0"/>
    </w:p>
    <w:sectPr w:rsidR="006239FE" w:rsidRPr="006239FE" w:rsidSect="005535B2">
      <w:pgSz w:w="11906" w:h="16838"/>
      <w:pgMar w:top="993" w:right="1274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DBFA0" w14:textId="77777777" w:rsidR="00856B42" w:rsidRDefault="00856B42" w:rsidP="009E4B2E">
      <w:r>
        <w:separator/>
      </w:r>
    </w:p>
  </w:endnote>
  <w:endnote w:type="continuationSeparator" w:id="0">
    <w:p w14:paraId="34AF3E6A" w14:textId="77777777" w:rsidR="00856B42" w:rsidRDefault="00856B42" w:rsidP="009E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370E2" w14:textId="77777777" w:rsidR="00856B42" w:rsidRDefault="00856B42" w:rsidP="009E4B2E">
      <w:r>
        <w:separator/>
      </w:r>
    </w:p>
  </w:footnote>
  <w:footnote w:type="continuationSeparator" w:id="0">
    <w:p w14:paraId="00A90A56" w14:textId="77777777" w:rsidR="00856B42" w:rsidRDefault="00856B42" w:rsidP="009E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88B"/>
    <w:multiLevelType w:val="hybridMultilevel"/>
    <w:tmpl w:val="F9A6107E"/>
    <w:lvl w:ilvl="0" w:tplc="6938ED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D34BA"/>
    <w:multiLevelType w:val="hybridMultilevel"/>
    <w:tmpl w:val="FCAA8902"/>
    <w:lvl w:ilvl="0" w:tplc="5B3EB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8D7A11"/>
    <w:multiLevelType w:val="hybridMultilevel"/>
    <w:tmpl w:val="D43EC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1001A7"/>
    <w:multiLevelType w:val="hybridMultilevel"/>
    <w:tmpl w:val="4508DA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050A0"/>
    <w:multiLevelType w:val="hybridMultilevel"/>
    <w:tmpl w:val="4D90014A"/>
    <w:lvl w:ilvl="0" w:tplc="C06455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0352C4F"/>
    <w:multiLevelType w:val="hybridMultilevel"/>
    <w:tmpl w:val="91DC20AA"/>
    <w:lvl w:ilvl="0" w:tplc="9BC2DA4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DAF1C81"/>
    <w:multiLevelType w:val="hybridMultilevel"/>
    <w:tmpl w:val="EF5AF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6455BA">
      <w:start w:val="1"/>
      <w:numFmt w:val="taiwaneseCountingThousand"/>
      <w:lvlText w:val="(%2)"/>
      <w:lvlJc w:val="left"/>
      <w:pPr>
        <w:ind w:left="90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0F0615"/>
    <w:multiLevelType w:val="hybridMultilevel"/>
    <w:tmpl w:val="0002A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0366C18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F210DC"/>
    <w:multiLevelType w:val="hybridMultilevel"/>
    <w:tmpl w:val="1BAE215E"/>
    <w:lvl w:ilvl="0" w:tplc="C06455BA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60073EEB"/>
    <w:multiLevelType w:val="hybridMultilevel"/>
    <w:tmpl w:val="764A76E4"/>
    <w:lvl w:ilvl="0" w:tplc="5B3EB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7669B6"/>
    <w:multiLevelType w:val="hybridMultilevel"/>
    <w:tmpl w:val="217C1E58"/>
    <w:lvl w:ilvl="0" w:tplc="C06455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451437C"/>
    <w:multiLevelType w:val="hybridMultilevel"/>
    <w:tmpl w:val="865E5190"/>
    <w:lvl w:ilvl="0" w:tplc="C06455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72125E"/>
    <w:multiLevelType w:val="hybridMultilevel"/>
    <w:tmpl w:val="8F5E929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5F"/>
    <w:rsid w:val="00002367"/>
    <w:rsid w:val="00025AA8"/>
    <w:rsid w:val="00025C13"/>
    <w:rsid w:val="000376A5"/>
    <w:rsid w:val="00042E95"/>
    <w:rsid w:val="00047000"/>
    <w:rsid w:val="00084FC4"/>
    <w:rsid w:val="000F1FD2"/>
    <w:rsid w:val="000F2331"/>
    <w:rsid w:val="00137EC4"/>
    <w:rsid w:val="00140CDB"/>
    <w:rsid w:val="001710F0"/>
    <w:rsid w:val="0017406C"/>
    <w:rsid w:val="001A58A3"/>
    <w:rsid w:val="001F2EF9"/>
    <w:rsid w:val="00201613"/>
    <w:rsid w:val="0026166F"/>
    <w:rsid w:val="002737F2"/>
    <w:rsid w:val="002A4153"/>
    <w:rsid w:val="002B17AD"/>
    <w:rsid w:val="002C6472"/>
    <w:rsid w:val="00327D03"/>
    <w:rsid w:val="00390894"/>
    <w:rsid w:val="003A0F68"/>
    <w:rsid w:val="003B0160"/>
    <w:rsid w:val="003C1FF8"/>
    <w:rsid w:val="004349D9"/>
    <w:rsid w:val="00480EDB"/>
    <w:rsid w:val="004A7B32"/>
    <w:rsid w:val="004B0E36"/>
    <w:rsid w:val="004C0B15"/>
    <w:rsid w:val="004F0631"/>
    <w:rsid w:val="004F6C89"/>
    <w:rsid w:val="00520F75"/>
    <w:rsid w:val="00524A09"/>
    <w:rsid w:val="00531DF0"/>
    <w:rsid w:val="005535B2"/>
    <w:rsid w:val="00564813"/>
    <w:rsid w:val="005B1954"/>
    <w:rsid w:val="00617A30"/>
    <w:rsid w:val="006239FE"/>
    <w:rsid w:val="00631862"/>
    <w:rsid w:val="006A3E0C"/>
    <w:rsid w:val="006A75C0"/>
    <w:rsid w:val="006B5C12"/>
    <w:rsid w:val="006F748D"/>
    <w:rsid w:val="0072218B"/>
    <w:rsid w:val="00740249"/>
    <w:rsid w:val="007703D1"/>
    <w:rsid w:val="00796338"/>
    <w:rsid w:val="007B5C0C"/>
    <w:rsid w:val="007B662A"/>
    <w:rsid w:val="007E096A"/>
    <w:rsid w:val="007F37E0"/>
    <w:rsid w:val="008101F4"/>
    <w:rsid w:val="00826C01"/>
    <w:rsid w:val="008310AA"/>
    <w:rsid w:val="00850C1F"/>
    <w:rsid w:val="00856B42"/>
    <w:rsid w:val="00857ED8"/>
    <w:rsid w:val="00863B6F"/>
    <w:rsid w:val="00896B91"/>
    <w:rsid w:val="008B7452"/>
    <w:rsid w:val="008C2EED"/>
    <w:rsid w:val="008E231B"/>
    <w:rsid w:val="00915A77"/>
    <w:rsid w:val="00937344"/>
    <w:rsid w:val="00945139"/>
    <w:rsid w:val="00976EF1"/>
    <w:rsid w:val="00985B6A"/>
    <w:rsid w:val="0099611F"/>
    <w:rsid w:val="009A50E5"/>
    <w:rsid w:val="009E24BD"/>
    <w:rsid w:val="009E4B2E"/>
    <w:rsid w:val="00A62A8B"/>
    <w:rsid w:val="00A86776"/>
    <w:rsid w:val="00A910A8"/>
    <w:rsid w:val="00A93198"/>
    <w:rsid w:val="00A9428E"/>
    <w:rsid w:val="00A95059"/>
    <w:rsid w:val="00AA480B"/>
    <w:rsid w:val="00AB575F"/>
    <w:rsid w:val="00AF6EE8"/>
    <w:rsid w:val="00B07973"/>
    <w:rsid w:val="00B11CAD"/>
    <w:rsid w:val="00B148C4"/>
    <w:rsid w:val="00B47437"/>
    <w:rsid w:val="00B62302"/>
    <w:rsid w:val="00B74176"/>
    <w:rsid w:val="00B75D31"/>
    <w:rsid w:val="00B84044"/>
    <w:rsid w:val="00B9324A"/>
    <w:rsid w:val="00B9545F"/>
    <w:rsid w:val="00BA2EAA"/>
    <w:rsid w:val="00BC5DF9"/>
    <w:rsid w:val="00BD1600"/>
    <w:rsid w:val="00BF5ED4"/>
    <w:rsid w:val="00BF67BC"/>
    <w:rsid w:val="00C42398"/>
    <w:rsid w:val="00CB357A"/>
    <w:rsid w:val="00D11099"/>
    <w:rsid w:val="00D34ECC"/>
    <w:rsid w:val="00D713E5"/>
    <w:rsid w:val="00D84A07"/>
    <w:rsid w:val="00D96B96"/>
    <w:rsid w:val="00DB53B0"/>
    <w:rsid w:val="00DC5C1E"/>
    <w:rsid w:val="00E318ED"/>
    <w:rsid w:val="00EB6F24"/>
    <w:rsid w:val="00F246E9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48FDB"/>
  <w15:chartTrackingRefBased/>
  <w15:docId w15:val="{05B8E1EC-E7A7-448E-8867-10B954D3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5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575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575F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AB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17A30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617A30"/>
    <w:rPr>
      <w:rFonts w:ascii="Calibri" w:eastAsia="新細明體" w:hAnsi="Calibri" w:cs="Times New Roman"/>
    </w:rPr>
  </w:style>
  <w:style w:type="character" w:styleId="a6">
    <w:name w:val="Hyperlink"/>
    <w:basedOn w:val="a0"/>
    <w:uiPriority w:val="99"/>
    <w:unhideWhenUsed/>
    <w:rsid w:val="003A0F6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B357A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E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4B2E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E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E4B2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9E4B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uiPriority w:val="39"/>
    <w:rsid w:val="004A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1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4%B8%AD%E8%8F%AF%E6%B0%91%E5%9C%8B%E8%A1%8C%E6%94%BF%E9%99%A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qeSjHW6oh5M7M3Zz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8%A1%8C%E6%94%BF%E9%99%A2%E5%8E%9F%E4%BD%8F%E6%B0%91%E6%97%8F%E5%A7%94%E5%93%A1%E6%9C%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h.wikipedia.org/wiki/%E4%B8%AD%E8%8F%AF%E6%B0%91%E5%9C%8B%E8%A1%8C%E6%94%BF%E9%99%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A1%8C%E6%94%BF%E9%99%A2%E5%8E%9F%E4%BD%8F%E6%B0%91%E6%97%8F%E5%A7%94%E5%93%A1%E6%9C%8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玉如 黃</dc:creator>
  <cp:keywords/>
  <dc:description/>
  <cp:lastModifiedBy>admin</cp:lastModifiedBy>
  <cp:revision>2</cp:revision>
  <cp:lastPrinted>2023-12-01T06:11:00Z</cp:lastPrinted>
  <dcterms:created xsi:type="dcterms:W3CDTF">2024-12-25T02:31:00Z</dcterms:created>
  <dcterms:modified xsi:type="dcterms:W3CDTF">2024-12-25T02:31:00Z</dcterms:modified>
</cp:coreProperties>
</file>