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3CDF4" w14:textId="1D3009AF" w:rsidR="00FA5CF6" w:rsidRPr="00977E03" w:rsidRDefault="00977E03" w:rsidP="00977E03">
      <w:pPr>
        <w:spacing w:after="0" w:line="240" w:lineRule="atLeast"/>
        <w:ind w:rightChars="-142" w:right="-341"/>
        <w:rPr>
          <w:rFonts w:ascii="標楷體" w:eastAsia="標楷體" w:hAnsi="標楷體" w:cs="Times New Roman"/>
          <w:b/>
          <w:sz w:val="32"/>
          <w:szCs w:val="32"/>
          <w:lang w:val="zh-TW"/>
          <w14:ligatures w14:val="none"/>
        </w:rPr>
      </w:pPr>
      <w:r>
        <w:rPr>
          <w:rFonts w:ascii="標楷體" w:eastAsia="標楷體" w:hAnsi="標楷體" w:cs="Times New Roman" w:hint="eastAsia"/>
          <w:b/>
          <w:sz w:val="32"/>
          <w:szCs w:val="32"/>
          <w:lang w:val="zh-TW"/>
          <w14:ligatures w14:val="none"/>
        </w:rPr>
        <w:t xml:space="preserve">   </w:t>
      </w:r>
      <w:r w:rsidR="00FA5CF6" w:rsidRPr="00977E03">
        <w:rPr>
          <w:rFonts w:ascii="標楷體" w:eastAsia="標楷體" w:hAnsi="標楷體" w:cs="Times New Roman" w:hint="eastAsia"/>
          <w:b/>
          <w:sz w:val="32"/>
          <w:szCs w:val="32"/>
          <w:lang w:val="zh-TW"/>
          <w14:ligatures w14:val="none"/>
        </w:rPr>
        <w:t>基隆市</w:t>
      </w:r>
      <w:r w:rsidR="00FA5CF6" w:rsidRPr="00977E03">
        <w:rPr>
          <w:rFonts w:ascii="標楷體" w:eastAsia="標楷體" w:hAnsi="標楷體" w:cs="Times New Roman"/>
          <w:b/>
          <w:sz w:val="32"/>
          <w:szCs w:val="32"/>
          <w:lang w:val="zh-TW"/>
          <w14:ligatures w14:val="none"/>
        </w:rPr>
        <w:t>113</w:t>
      </w:r>
      <w:r w:rsidR="00FA5CF6" w:rsidRPr="00977E03">
        <w:rPr>
          <w:rFonts w:ascii="標楷體" w:eastAsia="標楷體" w:hAnsi="標楷體" w:cs="Times New Roman" w:hint="eastAsia"/>
          <w:b/>
          <w:sz w:val="32"/>
          <w:szCs w:val="32"/>
          <w:lang w:val="zh-TW"/>
          <w14:ligatures w14:val="none"/>
        </w:rPr>
        <w:t>學年度族語教學支援工作人員</w:t>
      </w:r>
      <w:r w:rsidR="00FA5CF6" w:rsidRPr="00977E03">
        <w:rPr>
          <w:rFonts w:ascii="標楷體" w:eastAsia="標楷體" w:hAnsi="標楷體" w:cs="Times New Roman"/>
          <w:b/>
          <w:sz w:val="32"/>
          <w:szCs w:val="32"/>
          <w:lang w:val="zh-TW"/>
          <w14:ligatures w14:val="none"/>
        </w:rPr>
        <w:t>36</w:t>
      </w:r>
      <w:r w:rsidR="00FA5CF6" w:rsidRPr="00977E03">
        <w:rPr>
          <w:rFonts w:ascii="標楷體" w:eastAsia="標楷體" w:hAnsi="標楷體" w:cs="Times New Roman" w:hint="eastAsia"/>
          <w:b/>
          <w:sz w:val="32"/>
          <w:szCs w:val="32"/>
          <w:lang w:val="zh-TW"/>
          <w14:ligatures w14:val="none"/>
        </w:rPr>
        <w:t>小時認證研習計畫</w:t>
      </w:r>
    </w:p>
    <w:p w14:paraId="4EA0E713" w14:textId="77777777" w:rsidR="00FA5CF6" w:rsidRPr="00FA5CF6" w:rsidRDefault="00FA5CF6" w:rsidP="00FA5CF6">
      <w:pPr>
        <w:spacing w:after="0" w:line="240" w:lineRule="atLeast"/>
        <w:ind w:rightChars="-142" w:right="-341"/>
        <w:jc w:val="center"/>
        <w:rPr>
          <w:rFonts w:ascii="標楷體" w:eastAsia="標楷體" w:hAnsi="標楷體" w:cs="Times New Roman"/>
          <w:bCs/>
          <w:sz w:val="18"/>
          <w:szCs w:val="18"/>
          <w:lang w:val="zh-TW"/>
          <w14:ligatures w14:val="none"/>
        </w:rPr>
      </w:pPr>
    </w:p>
    <w:p w14:paraId="0DCDB127" w14:textId="77777777" w:rsidR="00FA5CF6" w:rsidRPr="00FA5CF6" w:rsidRDefault="00FA5CF6" w:rsidP="00FA5CF6">
      <w:pPr>
        <w:numPr>
          <w:ilvl w:val="0"/>
          <w:numId w:val="1"/>
        </w:numPr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依據：</w:t>
      </w:r>
    </w:p>
    <w:p w14:paraId="2711D234" w14:textId="77777777" w:rsidR="00FA5CF6" w:rsidRPr="00FA5CF6" w:rsidRDefault="00FA5CF6" w:rsidP="00FA5CF6">
      <w:pPr>
        <w:numPr>
          <w:ilvl w:val="0"/>
          <w:numId w:val="3"/>
        </w:numPr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國民中小學教學支援工作人員聘任辦法。</w:t>
      </w:r>
    </w:p>
    <w:p w14:paraId="71B9CEBC" w14:textId="77777777" w:rsidR="00FA5CF6" w:rsidRPr="00FA5CF6" w:rsidRDefault="00FA5CF6" w:rsidP="00FA5CF6">
      <w:pPr>
        <w:numPr>
          <w:ilvl w:val="0"/>
          <w:numId w:val="3"/>
        </w:numPr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FA5CF6">
        <w:rPr>
          <w:rFonts w:eastAsia="標楷體" w:cs="Times New Roman" w:hint="eastAsia"/>
          <w14:ligatures w14:val="none"/>
        </w:rPr>
        <w:t>基隆市原住民族教育資源中心</w:t>
      </w:r>
      <w:r w:rsidRPr="00FA5CF6">
        <w:rPr>
          <w:rFonts w:eastAsia="標楷體" w:cs="Times New Roman"/>
          <w14:ligatures w14:val="none"/>
        </w:rPr>
        <w:t>113</w:t>
      </w:r>
      <w:r w:rsidRPr="00FA5CF6">
        <w:rPr>
          <w:rFonts w:eastAsia="標楷體" w:cs="Times New Roman" w:hint="eastAsia"/>
          <w14:ligatures w14:val="none"/>
        </w:rPr>
        <w:t>學年整體計畫。</w:t>
      </w:r>
    </w:p>
    <w:p w14:paraId="003CE4D5" w14:textId="77777777" w:rsidR="00FA5CF6" w:rsidRPr="00FA5CF6" w:rsidRDefault="00FA5CF6" w:rsidP="00FA5CF6">
      <w:pPr>
        <w:numPr>
          <w:ilvl w:val="0"/>
          <w:numId w:val="1"/>
        </w:numPr>
        <w:spacing w:after="0" w:line="240" w:lineRule="atLeast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計畫目標</w:t>
      </w:r>
    </w:p>
    <w:p w14:paraId="3B236D76" w14:textId="77777777" w:rsidR="00FA5CF6" w:rsidRPr="00FA5CF6" w:rsidRDefault="00FA5CF6" w:rsidP="00FA5CF6">
      <w:pPr>
        <w:spacing w:before="90" w:after="0" w:line="240" w:lineRule="atLeast"/>
        <w:ind w:leftChars="100" w:left="240" w:firstLineChars="118" w:firstLine="283"/>
        <w:rPr>
          <w:rFonts w:ascii="標楷體" w:eastAsia="標楷體" w:hAnsi="標楷體" w:cs="Times New Roman"/>
          <w:bCs/>
          <w14:ligatures w14:val="none"/>
        </w:rPr>
      </w:pPr>
      <w:r w:rsidRPr="00FA5CF6">
        <w:rPr>
          <w:rFonts w:ascii="標楷體" w:eastAsia="標楷體" w:hAnsi="標楷體" w:cs="Times New Roman"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一</w:t>
      </w:r>
      <w:r w:rsidRPr="00FA5CF6">
        <w:rPr>
          <w:rFonts w:ascii="標楷體" w:eastAsia="標楷體" w:hAnsi="標楷體" w:cs="Times New Roman"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儲備本土語文師資，落實本土語文傳承與扎根。</w:t>
      </w:r>
    </w:p>
    <w:p w14:paraId="592B168B" w14:textId="77777777" w:rsidR="00FA5CF6" w:rsidRPr="00FA5CF6" w:rsidRDefault="00FA5CF6" w:rsidP="00FA5CF6">
      <w:pPr>
        <w:spacing w:before="90" w:after="0" w:line="240" w:lineRule="atLeast"/>
        <w:ind w:leftChars="100" w:left="240" w:firstLineChars="118" w:firstLine="283"/>
        <w:rPr>
          <w:rFonts w:ascii="標楷體" w:eastAsia="標楷體" w:hAnsi="標楷體" w:cs="Times New Roman"/>
          <w:bCs/>
          <w14:ligatures w14:val="none"/>
        </w:rPr>
      </w:pPr>
      <w:r w:rsidRPr="00FA5CF6">
        <w:rPr>
          <w:rFonts w:ascii="標楷體" w:eastAsia="標楷體" w:hAnsi="標楷體" w:cs="Times New Roman"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二</w:t>
      </w:r>
      <w:r w:rsidRPr="00FA5CF6">
        <w:rPr>
          <w:rFonts w:ascii="標楷體" w:eastAsia="標楷體" w:hAnsi="標楷體" w:cs="Times New Roman"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發展族語老師運用教學原理，有效使用適當之教學方法。</w:t>
      </w:r>
    </w:p>
    <w:p w14:paraId="650CB014" w14:textId="77777777" w:rsidR="00FA5CF6" w:rsidRPr="00FA5CF6" w:rsidRDefault="00FA5CF6" w:rsidP="00FA5CF6">
      <w:pPr>
        <w:spacing w:before="90" w:after="0" w:line="240" w:lineRule="atLeast"/>
        <w:ind w:leftChars="100" w:left="240" w:firstLineChars="118" w:firstLine="283"/>
        <w:rPr>
          <w:rFonts w:ascii="標楷體" w:eastAsia="標楷體" w:hAnsi="標楷體" w:cs="Times New Roman"/>
          <w:bCs/>
          <w14:ligatures w14:val="none"/>
        </w:rPr>
      </w:pPr>
      <w:r w:rsidRPr="00FA5CF6">
        <w:rPr>
          <w:rFonts w:ascii="標楷體" w:eastAsia="標楷體" w:hAnsi="標楷體" w:cs="Times New Roman"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三</w:t>
      </w:r>
      <w:r w:rsidRPr="00FA5CF6">
        <w:rPr>
          <w:rFonts w:ascii="標楷體" w:eastAsia="標楷體" w:hAnsi="標楷體" w:cs="Times New Roman"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培養核心素養導向教學知能，轉化教學實踐與應用能力。</w:t>
      </w:r>
    </w:p>
    <w:p w14:paraId="32CBEA73" w14:textId="77777777" w:rsidR="00FA5CF6" w:rsidRPr="00FA5CF6" w:rsidRDefault="00FA5CF6" w:rsidP="00FA5CF6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辦理單位：</w:t>
      </w:r>
    </w:p>
    <w:p w14:paraId="53EE08EE" w14:textId="77777777" w:rsidR="00FA5CF6" w:rsidRPr="00FA5CF6" w:rsidRDefault="00FA5CF6" w:rsidP="00FA5CF6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主辦單位：基隆市政府教育處</w:t>
      </w:r>
    </w:p>
    <w:p w14:paraId="6DD9736A" w14:textId="77777777" w:rsidR="00FA5CF6" w:rsidRPr="00FA5CF6" w:rsidRDefault="00FA5CF6" w:rsidP="00FA5CF6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承辦單位：基隆市原住民族教育資源中心</w:t>
      </w:r>
    </w:p>
    <w:p w14:paraId="4A2DAB5C" w14:textId="77777777" w:rsidR="00FA5CF6" w:rsidRPr="00FA5CF6" w:rsidRDefault="00FA5CF6" w:rsidP="00FA5CF6">
      <w:pPr>
        <w:numPr>
          <w:ilvl w:val="0"/>
          <w:numId w:val="2"/>
        </w:numPr>
        <w:tabs>
          <w:tab w:val="left" w:pos="709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協辦單位：新北市原住民族教育資源中心</w:t>
      </w:r>
    </w:p>
    <w:p w14:paraId="5513BA05" w14:textId="77777777" w:rsidR="00FA5CF6" w:rsidRPr="00FA5CF6" w:rsidRDefault="00FA5CF6" w:rsidP="00FA5CF6">
      <w:pPr>
        <w:tabs>
          <w:tab w:val="left" w:pos="709"/>
        </w:tabs>
        <w:suppressAutoHyphens/>
        <w:autoSpaceDN w:val="0"/>
        <w:spacing w:before="180" w:after="0" w:line="240" w:lineRule="atLeast"/>
        <w:ind w:left="480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/>
          <w14:ligatures w14:val="none"/>
        </w:rPr>
        <w:t xml:space="preserve">              </w:t>
      </w:r>
      <w:r w:rsidRPr="00FA5CF6">
        <w:rPr>
          <w:rFonts w:ascii="標楷體" w:eastAsia="標楷體" w:hAnsi="標楷體" w:cs="Times New Roman" w:hint="eastAsia"/>
          <w14:ligatures w14:val="none"/>
        </w:rPr>
        <w:t>臺北市原住民族教育資源中心</w:t>
      </w:r>
    </w:p>
    <w:p w14:paraId="70D4243C" w14:textId="77777777" w:rsidR="00FA5CF6" w:rsidRPr="00FA5CF6" w:rsidRDefault="00FA5CF6" w:rsidP="00FA5CF6">
      <w:pPr>
        <w:tabs>
          <w:tab w:val="left" w:pos="709"/>
        </w:tabs>
        <w:suppressAutoHyphens/>
        <w:autoSpaceDN w:val="0"/>
        <w:spacing w:before="180" w:after="0" w:line="240" w:lineRule="atLeast"/>
        <w:ind w:left="960" w:firstLineChars="500" w:firstLine="1200"/>
        <w:contextualSpacing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桃園市原住民族教育資源中心</w:t>
      </w:r>
    </w:p>
    <w:p w14:paraId="157F0A82" w14:textId="77777777" w:rsidR="00FA5CF6" w:rsidRPr="00FA5CF6" w:rsidRDefault="00FA5CF6" w:rsidP="00FA5CF6">
      <w:pPr>
        <w:tabs>
          <w:tab w:val="left" w:pos="709"/>
        </w:tabs>
        <w:suppressAutoHyphens/>
        <w:autoSpaceDN w:val="0"/>
        <w:spacing w:before="180" w:after="0" w:line="240" w:lineRule="atLeast"/>
        <w:ind w:left="960" w:firstLineChars="500" w:firstLine="1200"/>
        <w:contextualSpacing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宜蘭縣原住民族教育資源中心</w:t>
      </w:r>
    </w:p>
    <w:p w14:paraId="45C2E8AE" w14:textId="77777777" w:rsidR="00FA5CF6" w:rsidRPr="00FA5CF6" w:rsidRDefault="00FA5CF6" w:rsidP="00FA5CF6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辦理日期：</w:t>
      </w:r>
    </w:p>
    <w:p w14:paraId="616531AD" w14:textId="77777777" w:rsidR="00FA5CF6" w:rsidRPr="00FA5CF6" w:rsidRDefault="00FA5CF6" w:rsidP="00FA5CF6">
      <w:pPr>
        <w:numPr>
          <w:ilvl w:val="0"/>
          <w:numId w:val="7"/>
        </w:numPr>
        <w:spacing w:before="90" w:after="0" w:line="240" w:lineRule="atLeast"/>
        <w:ind w:left="993" w:hanging="567"/>
        <w:rPr>
          <w:rFonts w:ascii="標楷體" w:eastAsia="標楷體" w:hAnsi="標楷體" w:cs="Times New Roman"/>
          <w:b/>
          <w14:ligatures w14:val="none"/>
        </w:rPr>
      </w:pPr>
      <w:r w:rsidRPr="00FA5CF6">
        <w:rPr>
          <w:rFonts w:ascii="標楷體" w:eastAsia="標楷體" w:hAnsi="標楷體" w:cs="Times New Roman"/>
          <w:bCs/>
          <w14:ligatures w14:val="none"/>
        </w:rPr>
        <w:t>114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年</w:t>
      </w:r>
      <w:r w:rsidRPr="00FA5CF6">
        <w:rPr>
          <w:rFonts w:ascii="標楷體" w:eastAsia="標楷體" w:hAnsi="標楷體" w:cs="Times New Roman"/>
          <w:bCs/>
          <w14:ligatures w14:val="none"/>
        </w:rPr>
        <w:t>4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月</w:t>
      </w:r>
      <w:r w:rsidRPr="00FA5CF6">
        <w:rPr>
          <w:rFonts w:ascii="標楷體" w:eastAsia="標楷體" w:hAnsi="標楷體" w:cs="Times New Roman"/>
          <w:bCs/>
          <w14:ligatures w14:val="none"/>
        </w:rPr>
        <w:t>12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</w:t>
      </w:r>
      <w:r w:rsidRPr="00FA5CF6">
        <w:rPr>
          <w:rFonts w:ascii="標楷體" w:eastAsia="標楷體" w:hAnsi="標楷體" w:cs="Times New Roman"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六</w:t>
      </w:r>
      <w:r w:rsidRPr="00FA5CF6">
        <w:rPr>
          <w:rFonts w:ascii="標楷體" w:eastAsia="標楷體" w:hAnsi="標楷體" w:cs="Times New Roman"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、</w:t>
      </w:r>
      <w:r w:rsidRPr="00FA5CF6">
        <w:rPr>
          <w:rFonts w:ascii="標楷體" w:eastAsia="標楷體" w:hAnsi="標楷體" w:cs="Times New Roman"/>
          <w:bCs/>
          <w14:ligatures w14:val="none"/>
        </w:rPr>
        <w:t>4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月</w:t>
      </w:r>
      <w:r w:rsidRPr="00FA5CF6">
        <w:rPr>
          <w:rFonts w:ascii="標楷體" w:eastAsia="標楷體" w:hAnsi="標楷體" w:cs="Times New Roman"/>
          <w:bCs/>
          <w14:ligatures w14:val="none"/>
        </w:rPr>
        <w:t>13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</w:t>
      </w:r>
      <w:r w:rsidRPr="00FA5CF6">
        <w:rPr>
          <w:rFonts w:ascii="標楷體" w:eastAsia="標楷體" w:hAnsi="標楷體" w:cs="Times New Roman"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</w:t>
      </w:r>
      <w:r w:rsidRPr="00FA5CF6">
        <w:rPr>
          <w:rFonts w:ascii="標楷體" w:eastAsia="標楷體" w:hAnsi="標楷體" w:cs="Times New Roman"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、</w:t>
      </w:r>
      <w:r w:rsidRPr="00FA5CF6">
        <w:rPr>
          <w:rFonts w:ascii="標楷體" w:eastAsia="標楷體" w:hAnsi="標楷體" w:cs="Times New Roman"/>
          <w:bCs/>
          <w14:ligatures w14:val="none"/>
        </w:rPr>
        <w:t>4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月</w:t>
      </w:r>
      <w:r w:rsidRPr="00FA5CF6">
        <w:rPr>
          <w:rFonts w:ascii="標楷體" w:eastAsia="標楷體" w:hAnsi="標楷體" w:cs="Times New Roman"/>
          <w:bCs/>
          <w14:ligatures w14:val="none"/>
        </w:rPr>
        <w:t>19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</w:t>
      </w:r>
      <w:r w:rsidRPr="00FA5CF6">
        <w:rPr>
          <w:rFonts w:ascii="標楷體" w:eastAsia="標楷體" w:hAnsi="標楷體" w:cs="Times New Roman"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六</w:t>
      </w:r>
      <w:r w:rsidRPr="00FA5CF6">
        <w:rPr>
          <w:rFonts w:ascii="標楷體" w:eastAsia="標楷體" w:hAnsi="標楷體" w:cs="Times New Roman"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、</w:t>
      </w:r>
      <w:r w:rsidRPr="00FA5CF6">
        <w:rPr>
          <w:rFonts w:ascii="標楷體" w:eastAsia="標楷體" w:hAnsi="標楷體" w:cs="Times New Roman"/>
          <w:bCs/>
          <w14:ligatures w14:val="none"/>
        </w:rPr>
        <w:t>4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月</w:t>
      </w:r>
      <w:r w:rsidRPr="00FA5CF6">
        <w:rPr>
          <w:rFonts w:ascii="標楷體" w:eastAsia="標楷體" w:hAnsi="標楷體" w:cs="Times New Roman"/>
          <w:bCs/>
          <w14:ligatures w14:val="none"/>
        </w:rPr>
        <w:t>20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</w:t>
      </w:r>
      <w:r w:rsidRPr="00FA5CF6">
        <w:rPr>
          <w:rFonts w:ascii="標楷體" w:eastAsia="標楷體" w:hAnsi="標楷體" w:cs="Times New Roman"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</w:t>
      </w:r>
      <w:r w:rsidRPr="00FA5CF6">
        <w:rPr>
          <w:rFonts w:ascii="標楷體" w:eastAsia="標楷體" w:hAnsi="標楷體" w:cs="Times New Roman"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、</w:t>
      </w:r>
      <w:r w:rsidRPr="00FA5CF6">
        <w:rPr>
          <w:rFonts w:ascii="標楷體" w:eastAsia="標楷體" w:hAnsi="標楷體" w:cs="Times New Roman"/>
          <w:bCs/>
          <w14:ligatures w14:val="none"/>
        </w:rPr>
        <w:t>4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月</w:t>
      </w:r>
      <w:r w:rsidRPr="00FA5CF6">
        <w:rPr>
          <w:rFonts w:ascii="標楷體" w:eastAsia="標楷體" w:hAnsi="標楷體" w:cs="Times New Roman"/>
          <w:bCs/>
          <w14:ligatures w14:val="none"/>
        </w:rPr>
        <w:t>26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</w:t>
      </w:r>
      <w:r w:rsidRPr="00FA5CF6">
        <w:rPr>
          <w:rFonts w:ascii="標楷體" w:eastAsia="標楷體" w:hAnsi="標楷體" w:cs="Times New Roman"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六</w:t>
      </w:r>
      <w:r w:rsidRPr="00FA5CF6">
        <w:rPr>
          <w:rFonts w:ascii="標楷體" w:eastAsia="標楷體" w:hAnsi="標楷體" w:cs="Times New Roman"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、</w:t>
      </w:r>
      <w:r w:rsidRPr="00FA5CF6">
        <w:rPr>
          <w:rFonts w:ascii="標楷體" w:eastAsia="標楷體" w:hAnsi="標楷體" w:cs="Times New Roman"/>
          <w:bCs/>
          <w14:ligatures w14:val="none"/>
        </w:rPr>
        <w:t>4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月</w:t>
      </w:r>
      <w:r w:rsidRPr="00FA5CF6">
        <w:rPr>
          <w:rFonts w:ascii="標楷體" w:eastAsia="標楷體" w:hAnsi="標楷體" w:cs="Times New Roman"/>
          <w:bCs/>
          <w14:ligatures w14:val="none"/>
        </w:rPr>
        <w:t>27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</w:t>
      </w:r>
      <w:r w:rsidRPr="00FA5CF6">
        <w:rPr>
          <w:rFonts w:ascii="標楷體" w:eastAsia="標楷體" w:hAnsi="標楷體" w:cs="Times New Roman"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</w:t>
      </w:r>
      <w:r w:rsidRPr="00FA5CF6">
        <w:rPr>
          <w:rFonts w:ascii="標楷體" w:eastAsia="標楷體" w:hAnsi="標楷體" w:cs="Times New Roman"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、</w:t>
      </w:r>
      <w:r w:rsidRPr="00FA5CF6">
        <w:rPr>
          <w:rFonts w:ascii="標楷體" w:eastAsia="標楷體" w:hAnsi="標楷體" w:cs="Times New Roman"/>
          <w:b/>
          <w14:ligatures w14:val="none"/>
        </w:rPr>
        <w:t>5</w:t>
      </w:r>
      <w:r w:rsidRPr="00FA5CF6">
        <w:rPr>
          <w:rFonts w:ascii="標楷體" w:eastAsia="標楷體" w:hAnsi="標楷體" w:cs="Times New Roman" w:hint="eastAsia"/>
          <w:b/>
          <w14:ligatures w14:val="none"/>
        </w:rPr>
        <w:t>月</w:t>
      </w:r>
      <w:r w:rsidRPr="00FA5CF6">
        <w:rPr>
          <w:rFonts w:ascii="標楷體" w:eastAsia="標楷體" w:hAnsi="標楷體" w:cs="Times New Roman"/>
          <w:b/>
          <w14:ligatures w14:val="none"/>
        </w:rPr>
        <w:t>2</w:t>
      </w:r>
      <w:r w:rsidRPr="00FA5CF6">
        <w:rPr>
          <w:rFonts w:ascii="標楷體" w:eastAsia="標楷體" w:hAnsi="標楷體" w:cs="Times New Roman" w:hint="eastAsia"/>
          <w:b/>
          <w14:ligatures w14:val="none"/>
        </w:rPr>
        <w:t>日</w:t>
      </w:r>
      <w:r w:rsidRPr="00FA5CF6">
        <w:rPr>
          <w:rFonts w:ascii="標楷體" w:eastAsia="標楷體" w:hAnsi="標楷體" w:cs="Times New Roman"/>
          <w:b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/>
          <w14:ligatures w14:val="none"/>
        </w:rPr>
        <w:t>六</w:t>
      </w:r>
      <w:r w:rsidRPr="00FA5CF6">
        <w:rPr>
          <w:rFonts w:ascii="標楷體" w:eastAsia="標楷體" w:hAnsi="標楷體" w:cs="Times New Roman"/>
          <w:b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/>
          <w14:ligatures w14:val="none"/>
        </w:rPr>
        <w:t>、</w:t>
      </w:r>
      <w:r w:rsidRPr="00FA5CF6">
        <w:rPr>
          <w:rFonts w:ascii="標楷體" w:eastAsia="標楷體" w:hAnsi="標楷體" w:cs="Times New Roman"/>
          <w:b/>
          <w14:ligatures w14:val="none"/>
        </w:rPr>
        <w:t>5</w:t>
      </w:r>
      <w:r w:rsidRPr="00FA5CF6">
        <w:rPr>
          <w:rFonts w:ascii="標楷體" w:eastAsia="標楷體" w:hAnsi="標楷體" w:cs="Times New Roman" w:hint="eastAsia"/>
          <w:b/>
          <w14:ligatures w14:val="none"/>
        </w:rPr>
        <w:t>月</w:t>
      </w:r>
      <w:r w:rsidRPr="00FA5CF6">
        <w:rPr>
          <w:rFonts w:ascii="標楷體" w:eastAsia="標楷體" w:hAnsi="標楷體" w:cs="Times New Roman"/>
          <w:b/>
          <w14:ligatures w14:val="none"/>
        </w:rPr>
        <w:t>3</w:t>
      </w:r>
      <w:r w:rsidRPr="00FA5CF6">
        <w:rPr>
          <w:rFonts w:ascii="標楷體" w:eastAsia="標楷體" w:hAnsi="標楷體" w:cs="Times New Roman" w:hint="eastAsia"/>
          <w:b/>
          <w14:ligatures w14:val="none"/>
        </w:rPr>
        <w:t>日</w:t>
      </w:r>
      <w:r w:rsidRPr="00FA5CF6">
        <w:rPr>
          <w:rFonts w:ascii="標楷體" w:eastAsia="標楷體" w:hAnsi="標楷體" w:cs="Times New Roman"/>
          <w:b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/>
          <w14:ligatures w14:val="none"/>
        </w:rPr>
        <w:t>日</w:t>
      </w:r>
      <w:r w:rsidRPr="00FA5CF6">
        <w:rPr>
          <w:rFonts w:ascii="標楷體" w:eastAsia="標楷體" w:hAnsi="標楷體" w:cs="Times New Roman"/>
          <w:b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/>
          <w14:ligatures w14:val="none"/>
        </w:rPr>
        <w:t>。</w:t>
      </w:r>
      <w:r w:rsidRPr="00FA5CF6">
        <w:rPr>
          <w:rFonts w:ascii="標楷體" w:eastAsia="標楷體" w:hAnsi="標楷體" w:cs="Times New Roman"/>
          <w:b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/>
          <w14:ligatures w14:val="none"/>
        </w:rPr>
        <w:t>配合講師順延一週</w:t>
      </w:r>
      <w:r w:rsidRPr="00FA5CF6">
        <w:rPr>
          <w:rFonts w:ascii="標楷體" w:eastAsia="標楷體" w:hAnsi="標楷體" w:cs="Times New Roman"/>
          <w:b/>
          <w14:ligatures w14:val="none"/>
        </w:rPr>
        <w:t>)</w:t>
      </w:r>
    </w:p>
    <w:p w14:paraId="022FAB38" w14:textId="77777777" w:rsidR="00FA5CF6" w:rsidRPr="00FA5CF6" w:rsidRDefault="00FA5CF6" w:rsidP="00FA5CF6">
      <w:pPr>
        <w:numPr>
          <w:ilvl w:val="0"/>
          <w:numId w:val="7"/>
        </w:numPr>
        <w:spacing w:before="90" w:after="0" w:line="240" w:lineRule="atLeast"/>
        <w:ind w:left="993" w:hanging="567"/>
        <w:rPr>
          <w:rFonts w:ascii="標楷體" w:eastAsia="標楷體" w:hAnsi="標楷體" w:cs="Times New Roman"/>
          <w:bCs/>
          <w14:ligatures w14:val="none"/>
        </w:rPr>
      </w:pPr>
      <w:r w:rsidRPr="00FA5CF6">
        <w:rPr>
          <w:rFonts w:ascii="標楷體" w:eastAsia="標楷體" w:hAnsi="標楷體" w:cs="Times New Roman" w:hint="eastAsia"/>
          <w:bCs/>
          <w14:ligatures w14:val="none"/>
        </w:rPr>
        <w:t>上午</w:t>
      </w:r>
      <w:r w:rsidRPr="00FA5CF6">
        <w:rPr>
          <w:rFonts w:ascii="標楷體" w:eastAsia="標楷體" w:hAnsi="標楷體" w:cs="Times New Roman"/>
          <w:bCs/>
          <w14:ligatures w14:val="none"/>
        </w:rPr>
        <w:t>9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點至下午</w:t>
      </w:r>
      <w:r w:rsidRPr="00FA5CF6">
        <w:rPr>
          <w:rFonts w:ascii="標楷體" w:eastAsia="標楷體" w:hAnsi="標楷體" w:cs="Times New Roman"/>
          <w:bCs/>
          <w14:ligatures w14:val="none"/>
        </w:rPr>
        <w:t>4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時，共計</w:t>
      </w:r>
      <w:r w:rsidRPr="00FA5CF6">
        <w:rPr>
          <w:rFonts w:ascii="標楷體" w:eastAsia="標楷體" w:hAnsi="標楷體" w:cs="Times New Roman"/>
          <w:bCs/>
          <w14:ligatures w14:val="none"/>
        </w:rPr>
        <w:t>36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小時。</w:t>
      </w:r>
    </w:p>
    <w:p w14:paraId="79C82FFF" w14:textId="77777777" w:rsidR="00FA5CF6" w:rsidRPr="00FA5CF6" w:rsidRDefault="00FA5CF6" w:rsidP="00FA5CF6">
      <w:pPr>
        <w:tabs>
          <w:tab w:val="left" w:pos="709"/>
        </w:tabs>
        <w:suppressAutoHyphens/>
        <w:autoSpaceDN w:val="0"/>
        <w:spacing w:before="180" w:after="0" w:line="240" w:lineRule="atLeast"/>
        <w:ind w:left="1080"/>
        <w:contextualSpacing/>
        <w:textAlignment w:val="baseline"/>
        <w:rPr>
          <w:rFonts w:ascii="標楷體" w:eastAsia="標楷體" w:hAnsi="標楷體" w:cs="Times New Roman"/>
          <w:bdr w:val="single" w:sz="4" w:space="0" w:color="auto"/>
          <w14:ligatures w14:val="none"/>
        </w:rPr>
      </w:pPr>
      <w:r w:rsidRPr="00FA5CF6">
        <w:rPr>
          <w:rFonts w:ascii="標楷體" w:eastAsia="標楷體" w:hAnsi="標楷體" w:cs="Times New Roman" w:hint="eastAsia"/>
          <w:b/>
          <w:bdr w:val="single" w:sz="4" w:space="0" w:color="auto"/>
          <w14:ligatures w14:val="none"/>
        </w:rPr>
        <w:t>備註：認證課程需達</w:t>
      </w:r>
      <w:r w:rsidRPr="00FA5CF6">
        <w:rPr>
          <w:rFonts w:ascii="標楷體" w:eastAsia="標楷體" w:hAnsi="標楷體" w:cs="Times New Roman"/>
          <w:b/>
          <w:bdr w:val="single" w:sz="4" w:space="0" w:color="auto"/>
          <w14:ligatures w14:val="none"/>
        </w:rPr>
        <w:t>36</w:t>
      </w:r>
      <w:r w:rsidRPr="00FA5CF6">
        <w:rPr>
          <w:rFonts w:ascii="標楷體" w:eastAsia="標楷體" w:hAnsi="標楷體" w:cs="Times New Roman" w:hint="eastAsia"/>
          <w:b/>
          <w:bdr w:val="single" w:sz="4" w:space="0" w:color="auto"/>
          <w14:ligatures w14:val="none"/>
        </w:rPr>
        <w:t>小時，不可缺席。</w:t>
      </w:r>
    </w:p>
    <w:p w14:paraId="0FE653BC" w14:textId="77777777" w:rsidR="00FA5CF6" w:rsidRPr="00FA5CF6" w:rsidRDefault="00FA5CF6" w:rsidP="00FA5CF6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實施內容：</w:t>
      </w:r>
    </w:p>
    <w:p w14:paraId="122714B6" w14:textId="77777777" w:rsidR="00FA5CF6" w:rsidRPr="00FA5CF6" w:rsidRDefault="00FA5CF6" w:rsidP="00FA5CF6">
      <w:pPr>
        <w:numPr>
          <w:ilvl w:val="0"/>
          <w:numId w:val="4"/>
        </w:numPr>
        <w:tabs>
          <w:tab w:val="left" w:pos="-251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參加對象：</w:t>
      </w:r>
    </w:p>
    <w:p w14:paraId="0052538D" w14:textId="77777777" w:rsidR="00FA5CF6" w:rsidRPr="00FA5CF6" w:rsidRDefault="00FA5CF6" w:rsidP="00FA5CF6">
      <w:pPr>
        <w:tabs>
          <w:tab w:val="left" w:pos="-251"/>
        </w:tabs>
        <w:suppressAutoHyphens/>
        <w:autoSpaceDN w:val="0"/>
        <w:spacing w:before="180" w:after="0" w:line="240" w:lineRule="atLeast"/>
        <w:ind w:left="840"/>
        <w:contextualSpacing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:bCs/>
          <w14:ligatures w14:val="none"/>
        </w:rPr>
        <w:t>需已取得原住民族委員會</w:t>
      </w:r>
      <w:r w:rsidRPr="00FA5CF6">
        <w:rPr>
          <w:rFonts w:ascii="標楷體" w:eastAsia="標楷體" w:hAnsi="標楷體" w:cs="Times New Roman"/>
          <w:bCs/>
          <w14:ligatures w14:val="none"/>
        </w:rPr>
        <w:t>102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年</w:t>
      </w:r>
      <w:r w:rsidRPr="00FA5CF6">
        <w:rPr>
          <w:rFonts w:ascii="標楷體" w:eastAsia="標楷體" w:hAnsi="標楷體" w:cs="Times New Roman"/>
          <w:bCs/>
          <w14:ligatures w14:val="none"/>
        </w:rPr>
        <w:t>12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月</w:t>
      </w:r>
      <w:r w:rsidRPr="00FA5CF6">
        <w:rPr>
          <w:rFonts w:ascii="標楷體" w:eastAsia="標楷體" w:hAnsi="標楷體" w:cs="Times New Roman"/>
          <w:bCs/>
          <w14:ligatures w14:val="none"/>
        </w:rPr>
        <w:t>31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日以前核發之原住民族語言能力認證考試合格證書或</w:t>
      </w:r>
      <w:r w:rsidRPr="00FA5CF6">
        <w:rPr>
          <w:rFonts w:ascii="標楷體" w:eastAsia="標楷體" w:hAnsi="標楷體" w:cs="Times New Roman"/>
          <w:bCs/>
          <w14:ligatures w14:val="none"/>
        </w:rPr>
        <w:t>103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年</w:t>
      </w:r>
      <w:r w:rsidRPr="00FA5CF6">
        <w:rPr>
          <w:rFonts w:ascii="標楷體" w:eastAsia="標楷體" w:hAnsi="標楷體" w:cs="Times New Roman"/>
          <w:bCs/>
          <w14:ligatures w14:val="none"/>
        </w:rPr>
        <w:t>1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月</w:t>
      </w:r>
      <w:r w:rsidRPr="00FA5CF6">
        <w:rPr>
          <w:rFonts w:ascii="標楷體" w:eastAsia="標楷體" w:hAnsi="標楷體" w:cs="Times New Roman"/>
          <w:bCs/>
          <w14:ligatures w14:val="none"/>
        </w:rPr>
        <w:t>1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日以後核發之原住民族語言能力認證測驗高級以上合格證書者。</w:t>
      </w:r>
    </w:p>
    <w:p w14:paraId="715BFBFF" w14:textId="77777777" w:rsidR="00FA5CF6" w:rsidRPr="00FA5CF6" w:rsidRDefault="00FA5CF6" w:rsidP="00FA5CF6">
      <w:pPr>
        <w:numPr>
          <w:ilvl w:val="0"/>
          <w:numId w:val="4"/>
        </w:numPr>
        <w:spacing w:before="90" w:after="0" w:line="240" w:lineRule="atLeast"/>
        <w:rPr>
          <w:rFonts w:ascii="標楷體" w:eastAsia="標楷體" w:hAnsi="標楷體" w:cs="Times New Roman"/>
          <w:bCs/>
          <w14:ligatures w14:val="none"/>
        </w:rPr>
      </w:pPr>
      <w:r w:rsidRPr="00FA5CF6">
        <w:rPr>
          <w:rFonts w:ascii="標楷體" w:eastAsia="標楷體" w:hAnsi="標楷體" w:cs="Times New Roman" w:hint="eastAsia"/>
          <w:bCs/>
          <w14:ligatures w14:val="none"/>
        </w:rPr>
        <w:t>報名方式：</w:t>
      </w:r>
    </w:p>
    <w:p w14:paraId="70DF532E" w14:textId="77777777" w:rsidR="00FA5CF6" w:rsidRPr="00FA5CF6" w:rsidRDefault="00FA5CF6" w:rsidP="00FA5CF6">
      <w:pPr>
        <w:numPr>
          <w:ilvl w:val="1"/>
          <w:numId w:val="8"/>
        </w:numPr>
        <w:spacing w:before="90" w:after="0" w:line="240" w:lineRule="atLeast"/>
        <w:ind w:left="1276" w:hanging="425"/>
        <w:rPr>
          <w:rFonts w:ascii="標楷體" w:eastAsia="標楷體" w:hAnsi="標楷體" w:cs="Times New Roman"/>
          <w:bCs/>
          <w14:ligatures w14:val="none"/>
        </w:rPr>
      </w:pPr>
      <w:r w:rsidRPr="00FA5CF6">
        <w:rPr>
          <w:rFonts w:ascii="標楷體" w:eastAsia="標楷體" w:hAnsi="標楷體" w:cs="Times New Roman" w:hint="eastAsia"/>
          <w:bCs/>
          <w14:ligatures w14:val="none"/>
        </w:rPr>
        <w:t>開放報名時間從</w:t>
      </w:r>
      <w:r w:rsidRPr="00FA5CF6">
        <w:rPr>
          <w:rFonts w:ascii="標楷體" w:eastAsia="標楷體" w:hAnsi="標楷體" w:cs="Times New Roman"/>
          <w:bCs/>
          <w14:ligatures w14:val="none"/>
        </w:rPr>
        <w:t>114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年</w:t>
      </w:r>
      <w:r w:rsidRPr="00FA5CF6">
        <w:rPr>
          <w:rFonts w:ascii="標楷體" w:eastAsia="標楷體" w:hAnsi="標楷體" w:cs="Times New Roman"/>
          <w:bCs/>
          <w14:ligatures w14:val="none"/>
        </w:rPr>
        <w:t>3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月</w:t>
      </w:r>
      <w:r w:rsidRPr="00FA5CF6">
        <w:rPr>
          <w:rFonts w:ascii="標楷體" w:eastAsia="標楷體" w:hAnsi="標楷體" w:cs="Times New Roman"/>
          <w:bCs/>
          <w14:ligatures w14:val="none"/>
        </w:rPr>
        <w:t>13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</w:t>
      </w:r>
      <w:r w:rsidRPr="00FA5CF6">
        <w:rPr>
          <w:rFonts w:ascii="標楷體" w:eastAsia="標楷體" w:hAnsi="標楷體" w:cs="Times New Roman"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四</w:t>
      </w:r>
      <w:r w:rsidRPr="00FA5CF6">
        <w:rPr>
          <w:rFonts w:ascii="標楷體" w:eastAsia="標楷體" w:hAnsi="標楷體" w:cs="Times New Roman"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至</w:t>
      </w:r>
      <w:r w:rsidRPr="00FA5CF6">
        <w:rPr>
          <w:rFonts w:ascii="標楷體" w:eastAsia="標楷體" w:hAnsi="標楷體" w:cs="Times New Roman"/>
          <w:bCs/>
          <w14:ligatures w14:val="none"/>
        </w:rPr>
        <w:t>3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月</w:t>
      </w:r>
      <w:r w:rsidRPr="00FA5CF6">
        <w:rPr>
          <w:rFonts w:ascii="標楷體" w:eastAsia="標楷體" w:hAnsi="標楷體" w:cs="Times New Roman"/>
          <w:bCs/>
          <w14:ligatures w14:val="none"/>
        </w:rPr>
        <w:t>28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</w:t>
      </w:r>
      <w:r w:rsidRPr="00FA5CF6">
        <w:rPr>
          <w:rFonts w:ascii="標楷體" w:eastAsia="標楷體" w:hAnsi="標楷體" w:cs="Times New Roman"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五</w:t>
      </w:r>
      <w:r w:rsidRPr="00FA5CF6">
        <w:rPr>
          <w:rFonts w:ascii="標楷體" w:eastAsia="標楷體" w:hAnsi="標楷體" w:cs="Times New Roman"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截止，</w:t>
      </w:r>
      <w:r w:rsidRPr="00FA5CF6">
        <w:rPr>
          <w:rFonts w:ascii="標楷體" w:eastAsia="標楷體" w:hAnsi="標楷體" w:cs="Times New Roman"/>
          <w:bCs/>
          <w14:ligatures w14:val="none"/>
        </w:rPr>
        <w:t>4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月</w:t>
      </w:r>
      <w:r w:rsidRPr="00FA5CF6">
        <w:rPr>
          <w:rFonts w:ascii="標楷體" w:eastAsia="標楷體" w:hAnsi="標楷體" w:cs="Times New Roman"/>
          <w:bCs/>
          <w14:ligatures w14:val="none"/>
        </w:rPr>
        <w:t>8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日</w:t>
      </w:r>
      <w:r w:rsidRPr="00FA5CF6">
        <w:rPr>
          <w:rFonts w:ascii="標楷體" w:eastAsia="標楷體" w:hAnsi="標楷體" w:cs="Times New Roman"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二</w:t>
      </w:r>
      <w:r w:rsidRPr="00FA5CF6">
        <w:rPr>
          <w:rFonts w:ascii="標楷體" w:eastAsia="標楷體" w:hAnsi="標楷體" w:cs="Times New Roman"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公告錄取名單。</w:t>
      </w:r>
    </w:p>
    <w:p w14:paraId="4287095E" w14:textId="77777777" w:rsidR="00FA5CF6" w:rsidRPr="00FA5CF6" w:rsidRDefault="00FA5CF6" w:rsidP="00FA5CF6">
      <w:pPr>
        <w:numPr>
          <w:ilvl w:val="1"/>
          <w:numId w:val="8"/>
        </w:numPr>
        <w:spacing w:before="90" w:after="0" w:line="240" w:lineRule="atLeast"/>
        <w:ind w:left="1276" w:hanging="425"/>
        <w:rPr>
          <w:rFonts w:ascii="標楷體" w:eastAsia="標楷體" w:hAnsi="標楷體" w:cs="Times New Roman"/>
          <w:bCs/>
          <w14:ligatures w14:val="none"/>
        </w:rPr>
      </w:pPr>
      <w:r w:rsidRPr="00FA5CF6">
        <w:rPr>
          <w:rFonts w:ascii="標楷體" w:eastAsia="標楷體" w:hAnsi="標楷體" w:cs="Times New Roman" w:hint="eastAsia"/>
          <w:bCs/>
          <w14:ligatures w14:val="none"/>
        </w:rPr>
        <w:t>請至本市原住民族教育資源中心網站粉絲專業，點選「</w:t>
      </w:r>
      <w:r w:rsidRPr="00FA5CF6">
        <w:rPr>
          <w:rFonts w:ascii="標楷體" w:eastAsia="標楷體" w:hAnsi="標楷體" w:cs="Times New Roman"/>
          <w:bCs/>
          <w14:ligatures w14:val="none"/>
        </w:rPr>
        <w:t>113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學年度族語教學支援工作人員</w:t>
      </w:r>
      <w:r w:rsidRPr="00FA5CF6">
        <w:rPr>
          <w:rFonts w:ascii="標楷體" w:eastAsia="標楷體" w:hAnsi="標楷體" w:cs="Times New Roman"/>
          <w:bCs/>
          <w14:ligatures w14:val="none"/>
        </w:rPr>
        <w:t>36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小時認證研習」或</w:t>
      </w:r>
      <w:r w:rsidRPr="00FA5CF6">
        <w:rPr>
          <w:rFonts w:ascii="標楷體" w:eastAsia="標楷體" w:hAnsi="標楷體" w:cs="Times New Roman"/>
          <w:bCs/>
          <w14:ligatures w14:val="none"/>
        </w:rPr>
        <w:t>google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表單進入網站</w:t>
      </w:r>
      <w:hyperlink r:id="rId7" w:history="1">
        <w:r w:rsidRPr="00FA5CF6">
          <w:rPr>
            <w:rFonts w:ascii="標楷體" w:eastAsia="標楷體" w:hAnsi="標楷體" w:cs="Times New Roman"/>
            <w:bCs/>
            <w:color w:val="467886" w:themeColor="hyperlink"/>
            <w:u w:val="single"/>
            <w14:ligatures w14:val="none"/>
          </w:rPr>
          <w:t>https://forms.gle/orNxdQfNw5yX5MGr6</w:t>
        </w:r>
      </w:hyperlink>
    </w:p>
    <w:p w14:paraId="517F2627" w14:textId="77777777" w:rsidR="00FA5CF6" w:rsidRPr="00FA5CF6" w:rsidRDefault="00FA5CF6" w:rsidP="00FA5CF6">
      <w:pPr>
        <w:spacing w:before="90" w:after="0" w:line="240" w:lineRule="atLeast"/>
        <w:ind w:left="1276"/>
        <w:contextualSpacing/>
        <w:rPr>
          <w:rFonts w:ascii="標楷體" w:eastAsia="標楷體" w:hAnsi="標楷體" w:cs="Times New Roman"/>
          <w:bCs/>
          <w14:ligatures w14:val="none"/>
        </w:rPr>
      </w:pPr>
      <w:r w:rsidRPr="00FA5CF6">
        <w:rPr>
          <w:rFonts w:ascii="標楷體" w:eastAsia="標楷體" w:hAnsi="標楷體" w:cs="Times New Roman" w:hint="eastAsia"/>
          <w:bCs/>
          <w14:ligatures w14:val="none"/>
        </w:rPr>
        <w:t>全國教師網研習代碼。</w:t>
      </w:r>
    </w:p>
    <w:p w14:paraId="15E77931" w14:textId="77777777" w:rsidR="00FA5CF6" w:rsidRPr="00FA5CF6" w:rsidRDefault="00FA5CF6" w:rsidP="00FA5CF6">
      <w:pPr>
        <w:numPr>
          <w:ilvl w:val="1"/>
          <w:numId w:val="8"/>
        </w:numPr>
        <w:spacing w:before="90" w:after="0" w:line="240" w:lineRule="atLeast"/>
        <w:ind w:left="1276" w:hanging="425"/>
        <w:rPr>
          <w:rFonts w:ascii="標楷體" w:eastAsia="標楷體" w:hAnsi="標楷體" w:cs="Times New Roman"/>
          <w:bCs/>
          <w14:ligatures w14:val="none"/>
        </w:rPr>
      </w:pPr>
      <w:bookmarkStart w:id="0" w:name="_Hlk160519848"/>
      <w:r w:rsidRPr="00FA5CF6">
        <w:rPr>
          <w:rFonts w:ascii="標楷體" w:eastAsia="標楷體" w:hAnsi="標楷體" w:cs="Times New Roman" w:hint="eastAsia"/>
          <w:b/>
          <w:bCs/>
          <w14:ligatures w14:val="none"/>
        </w:rPr>
        <w:t>另請於</w:t>
      </w:r>
      <w:r w:rsidRPr="00FA5CF6">
        <w:rPr>
          <w:rFonts w:ascii="標楷體" w:eastAsia="標楷體" w:hAnsi="標楷體" w:cs="Times New Roman"/>
          <w:b/>
          <w:bCs/>
          <w14:ligatures w14:val="none"/>
        </w:rPr>
        <w:t>114</w:t>
      </w:r>
      <w:r w:rsidRPr="00FA5CF6">
        <w:rPr>
          <w:rFonts w:ascii="標楷體" w:eastAsia="標楷體" w:hAnsi="標楷體" w:cs="Times New Roman" w:hint="eastAsia"/>
          <w:b/>
          <w:bCs/>
          <w14:ligatures w14:val="none"/>
        </w:rPr>
        <w:t>年</w:t>
      </w:r>
      <w:r w:rsidRPr="00FA5CF6">
        <w:rPr>
          <w:rFonts w:ascii="標楷體" w:eastAsia="標楷體" w:hAnsi="標楷體" w:cs="Times New Roman"/>
          <w:b/>
          <w:bCs/>
          <w14:ligatures w14:val="none"/>
        </w:rPr>
        <w:t>4</w:t>
      </w:r>
      <w:r w:rsidRPr="00FA5CF6">
        <w:rPr>
          <w:rFonts w:ascii="標楷體" w:eastAsia="標楷體" w:hAnsi="標楷體" w:cs="Times New Roman" w:hint="eastAsia"/>
          <w:b/>
          <w:bCs/>
          <w14:ligatures w14:val="none"/>
        </w:rPr>
        <w:t>月</w:t>
      </w:r>
      <w:r w:rsidRPr="00FA5CF6">
        <w:rPr>
          <w:rFonts w:ascii="標楷體" w:eastAsia="標楷體" w:hAnsi="標楷體" w:cs="Times New Roman"/>
          <w:b/>
          <w:bCs/>
          <w14:ligatures w14:val="none"/>
        </w:rPr>
        <w:t>12</w:t>
      </w:r>
      <w:r w:rsidRPr="00FA5CF6">
        <w:rPr>
          <w:rFonts w:ascii="標楷體" w:eastAsia="標楷體" w:hAnsi="標楷體" w:cs="Times New Roman" w:hint="eastAsia"/>
          <w:b/>
          <w:bCs/>
          <w14:ligatures w14:val="none"/>
        </w:rPr>
        <w:t>日</w:t>
      </w:r>
      <w:r w:rsidRPr="00FA5CF6">
        <w:rPr>
          <w:rFonts w:ascii="標楷體" w:eastAsia="標楷體" w:hAnsi="標楷體" w:cs="Times New Roman"/>
          <w:b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/>
          <w:bCs/>
          <w14:ligatures w14:val="none"/>
        </w:rPr>
        <w:t>六</w:t>
      </w:r>
      <w:r w:rsidRPr="00FA5CF6">
        <w:rPr>
          <w:rFonts w:ascii="標楷體" w:eastAsia="標楷體" w:hAnsi="標楷體" w:cs="Times New Roman"/>
          <w:b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/>
          <w:bCs/>
          <w14:ligatures w14:val="none"/>
        </w:rPr>
        <w:t>第一次上課時，繳交公文所列之附件一、二及相關證明文件影本，以利後續資料審查。</w:t>
      </w:r>
      <w:bookmarkEnd w:id="0"/>
    </w:p>
    <w:p w14:paraId="63880C5F" w14:textId="77777777" w:rsidR="00FA5CF6" w:rsidRPr="00FA5CF6" w:rsidRDefault="00FA5CF6" w:rsidP="00FA5CF6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Arial Unicode MS"/>
          <w14:ligatures w14:val="none"/>
        </w:rPr>
      </w:pPr>
      <w:r w:rsidRPr="00FA5CF6">
        <w:rPr>
          <w:rFonts w:ascii="標楷體" w:eastAsia="標楷體" w:hAnsi="標楷體" w:cs="Times New Roman" w:hint="eastAsia"/>
          <w:bCs/>
          <w14:ligatures w14:val="none"/>
        </w:rPr>
        <w:t>研習</w:t>
      </w:r>
      <w:r w:rsidRPr="00FA5CF6">
        <w:rPr>
          <w:rFonts w:ascii="標楷體" w:eastAsia="標楷體" w:hAnsi="標楷體" w:cs="Arial Unicode MS" w:hint="eastAsia"/>
          <w14:ligatures w14:val="none"/>
        </w:rPr>
        <w:t>地點：</w:t>
      </w:r>
    </w:p>
    <w:p w14:paraId="754F8767" w14:textId="77777777" w:rsidR="00FA5CF6" w:rsidRPr="00FA5CF6" w:rsidRDefault="00FA5CF6" w:rsidP="00FA5CF6">
      <w:pPr>
        <w:numPr>
          <w:ilvl w:val="0"/>
          <w:numId w:val="5"/>
        </w:numPr>
        <w:adjustRightInd w:val="0"/>
        <w:snapToGrid w:val="0"/>
        <w:spacing w:after="0" w:line="360" w:lineRule="auto"/>
        <w:ind w:left="993" w:rightChars="-201" w:right="-482" w:hanging="567"/>
        <w:rPr>
          <w:rFonts w:eastAsia="標楷體" w:cs="Times New Roman"/>
          <w14:ligatures w14:val="none"/>
        </w:rPr>
      </w:pPr>
      <w:r w:rsidRPr="00FA5CF6">
        <w:rPr>
          <w:rFonts w:eastAsia="標楷體" w:cs="Times New Roman" w:hint="eastAsia"/>
          <w14:ligatures w14:val="none"/>
        </w:rPr>
        <w:t>基隆市原住民族教育資源中心（八斗高中校內）</w:t>
      </w:r>
    </w:p>
    <w:p w14:paraId="070A7408" w14:textId="77777777" w:rsidR="00FA5CF6" w:rsidRPr="00FA5CF6" w:rsidRDefault="00FA5CF6" w:rsidP="00FA5CF6">
      <w:pPr>
        <w:adjustRightInd w:val="0"/>
        <w:snapToGrid w:val="0"/>
        <w:spacing w:after="0" w:line="360" w:lineRule="auto"/>
        <w:ind w:left="993" w:rightChars="-201" w:right="-482"/>
        <w:contextualSpacing/>
        <w:rPr>
          <w:rFonts w:eastAsia="標楷體" w:cs="Times New Roman"/>
          <w14:ligatures w14:val="none"/>
        </w:rPr>
      </w:pPr>
      <w:r w:rsidRPr="00FA5CF6">
        <w:rPr>
          <w:rFonts w:eastAsia="標楷體" w:cs="Times New Roman" w:hint="eastAsia"/>
          <w14:ligatures w14:val="none"/>
        </w:rPr>
        <w:t>基隆市中正區新豐街</w:t>
      </w:r>
      <w:r w:rsidRPr="00FA5CF6">
        <w:rPr>
          <w:rFonts w:eastAsia="標楷體" w:cs="Times New Roman"/>
          <w14:ligatures w14:val="none"/>
        </w:rPr>
        <w:t>100</w:t>
      </w:r>
      <w:r w:rsidRPr="00FA5CF6">
        <w:rPr>
          <w:rFonts w:eastAsia="標楷體" w:cs="Times New Roman" w:hint="eastAsia"/>
          <w14:ligatures w14:val="none"/>
        </w:rPr>
        <w:t>號圖書館共讀站。</w:t>
      </w:r>
    </w:p>
    <w:p w14:paraId="371202E4" w14:textId="77777777" w:rsidR="00FA5CF6" w:rsidRPr="00FA5CF6" w:rsidRDefault="00FA5CF6" w:rsidP="00FA5CF6">
      <w:pPr>
        <w:numPr>
          <w:ilvl w:val="0"/>
          <w:numId w:val="5"/>
        </w:numPr>
        <w:adjustRightInd w:val="0"/>
        <w:snapToGrid w:val="0"/>
        <w:spacing w:after="0" w:line="360" w:lineRule="auto"/>
        <w:ind w:left="993" w:hanging="567"/>
        <w:rPr>
          <w:rFonts w:eastAsia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:bCs/>
          <w14:ligatures w14:val="none"/>
        </w:rPr>
        <w:t>本中心</w:t>
      </w:r>
      <w:r w:rsidRPr="00FA5CF6">
        <w:rPr>
          <w:rFonts w:ascii="標楷體" w:eastAsia="標楷體" w:hAnsi="標楷體" w:cs="Times New Roman"/>
          <w:bCs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八斗高中</w:t>
      </w:r>
      <w:r w:rsidRPr="00FA5CF6">
        <w:rPr>
          <w:rFonts w:ascii="標楷體" w:eastAsia="標楷體" w:hAnsi="標楷體" w:cs="Times New Roman"/>
          <w:bCs/>
          <w14:ligatures w14:val="none"/>
        </w:rPr>
        <w:t>)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附有車位停車場，但為數不多，請大家自行考量。</w:t>
      </w:r>
    </w:p>
    <w:p w14:paraId="4905B035" w14:textId="77777777" w:rsidR="00FA5CF6" w:rsidRPr="00FA5CF6" w:rsidRDefault="00FA5CF6" w:rsidP="00FA5CF6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課程</w:t>
      </w:r>
      <w:r w:rsidRPr="00FA5CF6">
        <w:rPr>
          <w:rFonts w:ascii="標楷體" w:eastAsia="標楷體" w:hAnsi="標楷體" w:cs="Times New Roman" w:hint="eastAsia"/>
          <w:bCs/>
          <w14:ligatures w14:val="none"/>
        </w:rPr>
        <w:t>說明</w:t>
      </w:r>
      <w:r w:rsidRPr="00FA5CF6">
        <w:rPr>
          <w:rFonts w:ascii="標楷體" w:eastAsia="標楷體" w:hAnsi="標楷體" w:cs="Times New Roman" w:hint="eastAsia"/>
          <w14:ligatures w14:val="none"/>
        </w:rPr>
        <w:t>：</w:t>
      </w:r>
    </w:p>
    <w:p w14:paraId="7A45B0C0" w14:textId="77777777" w:rsidR="00FA5CF6" w:rsidRPr="00FA5CF6" w:rsidRDefault="00FA5CF6" w:rsidP="00FA5CF6">
      <w:pPr>
        <w:numPr>
          <w:ilvl w:val="0"/>
          <w:numId w:val="6"/>
        </w:numPr>
        <w:spacing w:before="90" w:after="0" w:line="240" w:lineRule="atLeast"/>
        <w:ind w:hanging="534"/>
        <w:rPr>
          <w:rFonts w:ascii="標楷體" w:eastAsia="標楷體" w:hAnsi="標楷體" w:cs="Times New Roman"/>
          <w:bCs/>
          <w14:ligatures w14:val="none"/>
        </w:rPr>
      </w:pPr>
      <w:r w:rsidRPr="00FA5CF6">
        <w:rPr>
          <w:rFonts w:ascii="標楷體" w:eastAsia="標楷體" w:hAnsi="標楷體" w:cs="Times New Roman" w:hint="eastAsia"/>
          <w:bCs/>
          <w14:ligatures w14:val="none"/>
        </w:rPr>
        <w:t>全程參與者，核發認證研習證書；未全程參與者，依實核發研習時數。</w:t>
      </w:r>
    </w:p>
    <w:p w14:paraId="5E9AAB3C" w14:textId="77777777" w:rsidR="00FA5CF6" w:rsidRPr="00FA5CF6" w:rsidRDefault="00FA5CF6" w:rsidP="00FA5CF6">
      <w:pPr>
        <w:spacing w:before="90" w:after="0" w:line="240" w:lineRule="atLeast"/>
        <w:ind w:left="960"/>
        <w:contextualSpacing/>
        <w:rPr>
          <w:rFonts w:ascii="標楷體" w:eastAsia="標楷體" w:hAnsi="標楷體" w:cs="Times New Roman"/>
          <w:b/>
          <w:sz w:val="28"/>
          <w:szCs w:val="28"/>
          <w14:ligatures w14:val="none"/>
        </w:rPr>
      </w:pPr>
      <w:r w:rsidRPr="00FA5CF6">
        <w:rPr>
          <w:rFonts w:ascii="標楷體" w:eastAsia="標楷體" w:hAnsi="標楷體" w:cs="Times New Roman"/>
          <w:b/>
          <w:sz w:val="28"/>
          <w:szCs w:val="28"/>
          <w14:ligatures w14:val="none"/>
        </w:rPr>
        <w:t>(</w:t>
      </w:r>
      <w:r w:rsidRPr="00FA5CF6">
        <w:rPr>
          <w:rFonts w:ascii="標楷體" w:eastAsia="標楷體" w:hAnsi="標楷體" w:cs="Times New Roman" w:hint="eastAsia"/>
          <w:b/>
          <w:sz w:val="28"/>
          <w:szCs w:val="28"/>
          <w14:ligatures w14:val="none"/>
        </w:rPr>
        <w:t>族語認證高級者發放認證研習書，族語認證為中高級者發放族語研習證明</w:t>
      </w:r>
      <w:r w:rsidRPr="00FA5CF6">
        <w:rPr>
          <w:rFonts w:ascii="標楷體" w:eastAsia="標楷體" w:hAnsi="標楷體" w:cs="Times New Roman"/>
          <w:b/>
          <w:sz w:val="28"/>
          <w:szCs w:val="28"/>
          <w14:ligatures w14:val="none"/>
        </w:rPr>
        <w:t>)</w:t>
      </w:r>
    </w:p>
    <w:p w14:paraId="6EA815CE" w14:textId="77777777" w:rsidR="00FA5CF6" w:rsidRPr="00FA5CF6" w:rsidRDefault="00FA5CF6" w:rsidP="00FA5CF6">
      <w:pPr>
        <w:numPr>
          <w:ilvl w:val="0"/>
          <w:numId w:val="6"/>
        </w:numPr>
        <w:spacing w:before="90" w:after="0" w:line="240" w:lineRule="atLeast"/>
        <w:ind w:hanging="534"/>
        <w:rPr>
          <w:rFonts w:ascii="標楷體" w:eastAsia="標楷體" w:hAnsi="標楷體" w:cs="Times New Roman"/>
          <w:bCs/>
          <w14:ligatures w14:val="none"/>
        </w:rPr>
      </w:pPr>
      <w:r w:rsidRPr="00FA5CF6">
        <w:rPr>
          <w:rFonts w:ascii="標楷體" w:eastAsia="標楷體" w:hAnsi="標楷體" w:cs="Times New Roman" w:hint="eastAsia"/>
          <w:bCs/>
          <w14:ligatures w14:val="none"/>
        </w:rPr>
        <w:t>部份課程採分組進行，屆時會說明編組方式及上課教室。</w:t>
      </w:r>
    </w:p>
    <w:p w14:paraId="41596716" w14:textId="77777777" w:rsidR="00FA5CF6" w:rsidRPr="00FA5CF6" w:rsidRDefault="00FA5CF6" w:rsidP="00FA5CF6">
      <w:pPr>
        <w:numPr>
          <w:ilvl w:val="0"/>
          <w:numId w:val="6"/>
        </w:numPr>
        <w:spacing w:before="90" w:after="0" w:line="240" w:lineRule="atLeast"/>
        <w:ind w:hanging="534"/>
        <w:rPr>
          <w:rFonts w:ascii="標楷體" w:eastAsia="標楷體" w:hAnsi="標楷體" w:cs="Times New Roman"/>
          <w:bCs/>
          <w14:ligatures w14:val="none"/>
        </w:rPr>
      </w:pPr>
      <w:r w:rsidRPr="00FA5CF6">
        <w:rPr>
          <w:rFonts w:ascii="標楷體" w:eastAsia="標楷體" w:hAnsi="標楷體" w:cs="Times New Roman" w:hint="eastAsia"/>
          <w:bCs/>
          <w14:ligatures w14:val="none"/>
        </w:rPr>
        <w:t>課程規劃表如附件一。</w:t>
      </w:r>
    </w:p>
    <w:p w14:paraId="1DD49C86" w14:textId="77777777" w:rsidR="00FA5CF6" w:rsidRPr="00FA5CF6" w:rsidRDefault="00FA5CF6" w:rsidP="00FA5CF6">
      <w:pPr>
        <w:spacing w:after="0" w:line="240" w:lineRule="atLeast"/>
        <w:rPr>
          <w:rFonts w:ascii="標楷體" w:eastAsia="標楷體" w:hAnsi="標楷體" w:cs="Times New Roman"/>
          <w14:ligatures w14:val="none"/>
        </w:rPr>
      </w:pPr>
    </w:p>
    <w:p w14:paraId="008578E1" w14:textId="77777777" w:rsidR="00FA5CF6" w:rsidRPr="00FA5CF6" w:rsidRDefault="00FA5CF6" w:rsidP="00FA5CF6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經費概算：如附件二。(略)</w:t>
      </w:r>
    </w:p>
    <w:p w14:paraId="1B7B0C0F" w14:textId="77777777" w:rsidR="00FA5CF6" w:rsidRPr="00FA5CF6" w:rsidRDefault="00FA5CF6" w:rsidP="00FA5CF6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預期成效：</w:t>
      </w:r>
    </w:p>
    <w:p w14:paraId="5A8A5764" w14:textId="77777777" w:rsidR="00FA5CF6" w:rsidRPr="00FA5CF6" w:rsidRDefault="00FA5CF6" w:rsidP="00FA5CF6">
      <w:pPr>
        <w:numPr>
          <w:ilvl w:val="1"/>
          <w:numId w:val="1"/>
        </w:numPr>
        <w:tabs>
          <w:tab w:val="left" w:pos="-251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提昇族語教學品質，有效提高族語學習成效。</w:t>
      </w:r>
    </w:p>
    <w:p w14:paraId="084788A9" w14:textId="77777777" w:rsidR="00FA5CF6" w:rsidRPr="00FA5CF6" w:rsidRDefault="00FA5CF6" w:rsidP="00FA5CF6">
      <w:pPr>
        <w:numPr>
          <w:ilvl w:val="1"/>
          <w:numId w:val="1"/>
        </w:numPr>
        <w:tabs>
          <w:tab w:val="left" w:pos="-251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強化族語文專業，厚植傳承與發展之力度與深度。</w:t>
      </w:r>
    </w:p>
    <w:p w14:paraId="3B5277CA" w14:textId="77777777" w:rsidR="00FA5CF6" w:rsidRPr="00FA5CF6" w:rsidRDefault="00FA5CF6" w:rsidP="00FA5CF6">
      <w:pPr>
        <w:numPr>
          <w:ilvl w:val="1"/>
          <w:numId w:val="1"/>
        </w:numPr>
        <w:tabs>
          <w:tab w:val="left" w:pos="-251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吸引優秀原住民族人加入族語教學行列，充實族語師資。</w:t>
      </w:r>
    </w:p>
    <w:p w14:paraId="65CA434B" w14:textId="77777777" w:rsidR="00FA5CF6" w:rsidRPr="00FA5CF6" w:rsidRDefault="00FA5CF6" w:rsidP="00FA5CF6">
      <w:pPr>
        <w:numPr>
          <w:ilvl w:val="1"/>
          <w:numId w:val="1"/>
        </w:numPr>
        <w:tabs>
          <w:tab w:val="left" w:pos="-251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充實原住民族語文課綱知能，加強課程設計知能。</w:t>
      </w:r>
    </w:p>
    <w:p w14:paraId="1B8475F5" w14:textId="77777777" w:rsidR="00FA5CF6" w:rsidRPr="00FA5CF6" w:rsidRDefault="00FA5CF6" w:rsidP="00FA5CF6">
      <w:pPr>
        <w:numPr>
          <w:ilvl w:val="0"/>
          <w:numId w:val="1"/>
        </w:numPr>
        <w:tabs>
          <w:tab w:val="left" w:pos="709"/>
        </w:tabs>
        <w:suppressAutoHyphens/>
        <w:autoSpaceDN w:val="0"/>
        <w:spacing w:before="180" w:after="0" w:line="240" w:lineRule="atLeast"/>
        <w:textAlignment w:val="baseline"/>
        <w:rPr>
          <w:rFonts w:ascii="標楷體" w:eastAsia="標楷體" w:hAnsi="標楷體" w:cs="Times New Roman"/>
          <w14:ligatures w14:val="none"/>
        </w:rPr>
      </w:pPr>
      <w:r w:rsidRPr="00FA5CF6">
        <w:rPr>
          <w:rFonts w:ascii="標楷體" w:eastAsia="標楷體" w:hAnsi="標楷體" w:cs="Times New Roman" w:hint="eastAsia"/>
          <w14:ligatures w14:val="none"/>
        </w:rPr>
        <w:t>獎勵：承辦學校校長依「公立高級中等以下學校校長成績考核辦法」進行敘獎、學校工作人員依「基隆市政府所屬各級學校及幼兒園辦理教師敘獎處理原則」。</w:t>
      </w:r>
    </w:p>
    <w:p w14:paraId="286BD13F" w14:textId="77777777" w:rsidR="00FA5CF6" w:rsidRDefault="00FA5CF6">
      <w:pPr>
        <w:sectPr w:rsidR="00FA5CF6" w:rsidSect="00FA5CF6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20984BD" w14:textId="019CDFA2" w:rsidR="00F56E19" w:rsidRPr="00FA5CF6" w:rsidRDefault="00FA5CF6" w:rsidP="00FA5CF6">
      <w:pPr>
        <w:jc w:val="right"/>
        <w:rPr>
          <w:rFonts w:ascii="標楷體" w:eastAsia="標楷體" w:hAnsi="標楷體"/>
        </w:rPr>
      </w:pPr>
      <w:r w:rsidRPr="00FA5CF6">
        <w:rPr>
          <w:rFonts w:ascii="標楷體" w:eastAsia="標楷體" w:hAnsi="標楷體" w:hint="eastAsia"/>
        </w:rPr>
        <w:lastRenderedPageBreak/>
        <w:t>附件一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1801"/>
        <w:gridCol w:w="1801"/>
        <w:gridCol w:w="1801"/>
        <w:gridCol w:w="1801"/>
        <w:gridCol w:w="1801"/>
        <w:gridCol w:w="1800"/>
        <w:gridCol w:w="1800"/>
        <w:gridCol w:w="1800"/>
      </w:tblGrid>
      <w:tr w:rsidR="00FA5CF6" w:rsidRPr="003F26AA" w14:paraId="72CAB51D" w14:textId="77777777" w:rsidTr="00900E51">
        <w:trPr>
          <w:trHeight w:val="32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0EFD" w14:textId="77777777" w:rsidR="00FA5CF6" w:rsidRPr="00FA5CF6" w:rsidRDefault="00FA5CF6" w:rsidP="00FA5C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5C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性質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60282" w14:textId="77777777" w:rsidR="00FA5CF6" w:rsidRPr="00FA5CF6" w:rsidRDefault="00FA5CF6" w:rsidP="00FA5C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5C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共同授課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23B2625" w14:textId="77777777" w:rsidR="00FA5CF6" w:rsidRPr="00FA5CF6" w:rsidRDefault="00FA5CF6" w:rsidP="00FA5C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5C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分族語別授課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32904" w14:textId="77777777" w:rsidR="00FA5CF6" w:rsidRPr="00FA5CF6" w:rsidRDefault="00FA5CF6" w:rsidP="00FA5C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5C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共同授課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FB9548D" w14:textId="77777777" w:rsidR="00FA5CF6" w:rsidRPr="00FA5CF6" w:rsidRDefault="00FA5CF6" w:rsidP="00FA5C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5C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分族語別授課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3ED4D62" w14:textId="77777777" w:rsidR="00FA5CF6" w:rsidRPr="00FA5CF6" w:rsidRDefault="00FA5CF6" w:rsidP="00FA5C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5C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分族語別授課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E903A" w14:textId="77777777" w:rsidR="00FA5CF6" w:rsidRPr="00FA5CF6" w:rsidRDefault="00FA5CF6" w:rsidP="00FA5C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5C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共同授課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6AFE2EE" w14:textId="77777777" w:rsidR="00FA5CF6" w:rsidRPr="00FA5CF6" w:rsidRDefault="00FA5CF6" w:rsidP="00FA5C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5C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講師調課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4A1807A" w14:textId="77777777" w:rsidR="00FA5CF6" w:rsidRPr="00FA5CF6" w:rsidRDefault="00FA5CF6" w:rsidP="00FA5CF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A5CF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講師調課</w:t>
            </w:r>
          </w:p>
        </w:tc>
      </w:tr>
      <w:tr w:rsidR="00FA5CF6" w:rsidRPr="003F26AA" w14:paraId="37209501" w14:textId="77777777" w:rsidTr="00900E51">
        <w:trPr>
          <w:trHeight w:val="32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0FD8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3CA7A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2025/4/12(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六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90B9192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2025/4/13(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C736C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2025/4/19(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六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344A07F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2025/4/20(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ACDECB3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2025/4/26(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六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E4A38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2025/4/27(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E723336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2025/5/3(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六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E239BE5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2025/5/4(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日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</w:tr>
      <w:tr w:rsidR="00FA5CF6" w:rsidRPr="003F26AA" w14:paraId="53BB40A6" w14:textId="77777777" w:rsidTr="00900E51">
        <w:trPr>
          <w:trHeight w:val="65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12818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0DAA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8:40-9:00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以族語別報到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F5510CB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8:40-9:00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以族語別報到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1404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8:40-9:00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以族語別報到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C768FE1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8:40-9:00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以族語別報到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B7A8DF2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8:40-9:00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以族語別報到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4346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8:40-9:00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以族語別報到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3B59D6A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8:40-9:00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以族語別報到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9649BD6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8:40-9:00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以族語別報到</w:t>
            </w:r>
          </w:p>
        </w:tc>
      </w:tr>
      <w:tr w:rsidR="00FA5CF6" w:rsidRPr="003F26AA" w14:paraId="29AE1205" w14:textId="77777777" w:rsidTr="00900E51">
        <w:trPr>
          <w:trHeight w:val="183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0D53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綜合座談與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QA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56388" w14:textId="5A346EFB" w:rsidR="002C49B7" w:rsidRPr="00DD791F" w:rsidRDefault="00FA5CF6" w:rsidP="0007312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D2515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highlight w:val="yellow"/>
              </w:rPr>
              <w:t>1</w:t>
            </w:r>
            <w:r w:rsidRPr="00D25154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9:10-11:00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十二年國民基本教育課程綱要簡介。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D25154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2.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11:10-12:00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="00D2515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13:10-14:00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族語教學法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</w:rPr>
              <w:t>高秀玉主任</w:t>
            </w:r>
          </w:p>
          <w:p w14:paraId="0F4BE4BB" w14:textId="4764F12F" w:rsidR="00900E51" w:rsidRDefault="00FA5CF6" w:rsidP="00073121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32"/>
                <w:szCs w:val="32"/>
              </w:rPr>
            </w:pPr>
            <w:r w:rsidRPr="003F26AA">
              <w:rPr>
                <w:rFonts w:ascii="標楷體" w:eastAsia="標楷體" w:hAnsi="標楷體" w:cs="新細明體"/>
                <w:b/>
                <w:bCs/>
                <w:color w:val="153D64"/>
                <w:kern w:val="0"/>
              </w:rPr>
              <w:br/>
            </w:r>
            <w:r w:rsidRPr="00367B7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32"/>
                <w:szCs w:val="32"/>
              </w:rPr>
              <w:t>★大合照</w:t>
            </w:r>
          </w:p>
          <w:p w14:paraId="55C3F901" w14:textId="77777777" w:rsidR="00DD791F" w:rsidRDefault="00FA5CF6" w:rsidP="0007312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D25154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3.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14:10-16:00(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族語教材編輯原理</w:t>
            </w:r>
          </w:p>
          <w:p w14:paraId="34480A71" w14:textId="5B548D77" w:rsidR="002C49B7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</w:rPr>
              <w:t>李台元教授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</w:p>
          <w:p w14:paraId="50880E01" w14:textId="126B2A72" w:rsidR="00FA5CF6" w:rsidRPr="002C49B7" w:rsidRDefault="00FA5CF6" w:rsidP="00073121">
            <w:pPr>
              <w:widowControl/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t>4.16:20-17:30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綜合座談與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QA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hideMark/>
          </w:tcPr>
          <w:p w14:paraId="5109BCF8" w14:textId="77777777" w:rsidR="002C49B7" w:rsidRDefault="00FA5CF6" w:rsidP="0007312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D25154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lastRenderedPageBreak/>
              <w:t>1.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9:10-12:00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原住民族語書寫符號及語音系統</w:t>
            </w:r>
          </w:p>
          <w:p w14:paraId="7F0A40CD" w14:textId="77777777" w:rsidR="002C49B7" w:rsidRDefault="00FA5CF6" w:rsidP="0007312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D25154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2.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13:10-14:00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原住民族語書寫符號及語音系統</w:t>
            </w:r>
          </w:p>
          <w:p w14:paraId="547B5498" w14:textId="77777777" w:rsidR="002C49B7" w:rsidRDefault="00FA5CF6" w:rsidP="00073121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3F26AA">
              <w:rPr>
                <w:rFonts w:ascii="標楷體" w:eastAsia="標楷體" w:hAnsi="標楷體" w:cs="新細明體"/>
                <w:color w:val="FF0000"/>
                <w:kern w:val="0"/>
              </w:rPr>
              <w:br/>
            </w:r>
            <w:r w:rsidR="00367B76" w:rsidRPr="00367B7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★</w:t>
            </w:r>
            <w:r w:rsidRPr="00367B7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各場次合照</w:t>
            </w:r>
          </w:p>
          <w:p w14:paraId="4A871402" w14:textId="77777777" w:rsidR="008B73AF" w:rsidRDefault="00FA5CF6" w:rsidP="0007312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D25154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3.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14:10-16:00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原住族語詞彙</w:t>
            </w:r>
            <w:r w:rsidRPr="003F26AA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及</w:t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構詞</w:t>
            </w:r>
          </w:p>
          <w:p w14:paraId="0D03E6FB" w14:textId="77777777" w:rsidR="008B73AF" w:rsidRDefault="00FA5CF6" w:rsidP="00073121">
            <w:pPr>
              <w:widowControl/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18"/>
                <w:szCs w:val="18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4.16:20-17:30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綜合座談與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QA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</w:p>
          <w:p w14:paraId="0E8E28F0" w14:textId="3B176ED6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18"/>
                <w:szCs w:val="18"/>
              </w:rPr>
              <w:t>阿美語</w:t>
            </w:r>
            <w:r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18"/>
                <w:szCs w:val="18"/>
              </w:rPr>
              <w:t>-</w:t>
            </w:r>
            <w:r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t>朱清義教授</w:t>
            </w:r>
            <w:r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br/>
            </w:r>
            <w:r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泰雅語</w:t>
            </w:r>
            <w:r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-</w:t>
            </w:r>
            <w:r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t>雲垚榮校長</w:t>
            </w:r>
            <w:r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br/>
            </w:r>
            <w:r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排灣語</w:t>
            </w:r>
            <w:r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-</w:t>
            </w:r>
            <w:r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t>李瑞和教授</w:t>
            </w:r>
            <w:r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br/>
            </w:r>
            <w:r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布農語</w:t>
            </w:r>
            <w:r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-</w:t>
            </w:r>
            <w:r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t>全正文校長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60949" w14:textId="77777777" w:rsidR="008B73AF" w:rsidRDefault="00FA5CF6" w:rsidP="008B73AF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 w:rsidRPr="00900E51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lastRenderedPageBreak/>
              <w:t>1.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9:10-11:00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原住民文化融入教學課程介紹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153D64"/>
                <w:kern w:val="0"/>
              </w:rPr>
              <w:t>友旮恩尤洛校長</w:t>
            </w:r>
            <w:r w:rsidRPr="003F26AA">
              <w:rPr>
                <w:rFonts w:ascii="標楷體" w:eastAsia="標楷體" w:hAnsi="標楷體" w:cs="新細明體"/>
                <w:color w:val="153D64"/>
                <w:kern w:val="0"/>
              </w:rPr>
              <w:br/>
            </w:r>
          </w:p>
          <w:p w14:paraId="75056031" w14:textId="77777777" w:rsidR="008B73AF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67B76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★大合照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900E51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2.1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1:10-12:00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族語教案設計原則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900E51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3.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13:10-16:00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族語教案設計原則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</w:rPr>
              <w:t>高秀玉主任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</w:p>
          <w:p w14:paraId="7EC53A3A" w14:textId="1DB99E94" w:rsidR="00FA5CF6" w:rsidRPr="008B73AF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t>4.16:20-17:30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綜合座談與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QA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hideMark/>
          </w:tcPr>
          <w:p w14:paraId="40EB8876" w14:textId="77777777" w:rsidR="008B73AF" w:rsidRPr="008B73AF" w:rsidRDefault="00FA5CF6" w:rsidP="008B73AF">
            <w:pPr>
              <w:spacing w:line="240" w:lineRule="auto"/>
              <w:rPr>
                <w:rFonts w:ascii="標楷體" w:eastAsia="標楷體" w:hAnsi="標楷體"/>
              </w:rPr>
            </w:pPr>
            <w:r w:rsidRPr="008B73AF">
              <w:rPr>
                <w:rFonts w:ascii="標楷體" w:eastAsia="標楷體" w:hAnsi="標楷體"/>
                <w:highlight w:val="yellow"/>
              </w:rPr>
              <w:lastRenderedPageBreak/>
              <w:t>1.</w:t>
            </w:r>
            <w:r w:rsidRPr="008B73AF">
              <w:rPr>
                <w:rFonts w:ascii="標楷體" w:eastAsia="標楷體" w:hAnsi="標楷體"/>
              </w:rPr>
              <w:t>9:10-12:00</w:t>
            </w:r>
          </w:p>
          <w:p w14:paraId="30B6B273" w14:textId="77777777" w:rsidR="008B73AF" w:rsidRDefault="00FA5CF6" w:rsidP="008B73AF">
            <w:pPr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8B73AF">
              <w:rPr>
                <w:rFonts w:ascii="標楷體" w:eastAsia="標楷體" w:hAnsi="標楷體" w:hint="eastAsia"/>
                <w:color w:val="FF0000"/>
              </w:rPr>
              <w:t>原住族語詞彙及構詞</w:t>
            </w:r>
          </w:p>
          <w:p w14:paraId="6F57C85D" w14:textId="5BDC625F" w:rsidR="00FA5CF6" w:rsidRPr="008B73AF" w:rsidRDefault="00FA5CF6" w:rsidP="008B73AF">
            <w:r w:rsidRPr="008B73AF">
              <w:br/>
            </w:r>
            <w:r w:rsidRPr="008B73AF">
              <w:rPr>
                <w:highlight w:val="yellow"/>
              </w:rPr>
              <w:t>2.</w:t>
            </w:r>
            <w:r w:rsidRPr="008B73AF">
              <w:t>13:1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0-16:00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原住民族語語法結構</w:t>
            </w:r>
            <w:r w:rsidRPr="003F26AA">
              <w:rPr>
                <w:rFonts w:ascii="標楷體" w:eastAsia="標楷體" w:hAnsi="標楷體" w:cs="新細明體"/>
                <w:color w:val="FF0000"/>
                <w:kern w:val="0"/>
              </w:rPr>
              <w:br/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3.16:20-17:30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綜合座談與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QA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18"/>
                <w:szCs w:val="18"/>
              </w:rPr>
              <w:t>阿美語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18"/>
                <w:szCs w:val="18"/>
              </w:rPr>
              <w:t>-</w:t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t>朱清義教授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br/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泰雅語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-</w:t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t>雲垚榮校長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br/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排灣語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-</w:t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t>李瑞和教授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br/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布農語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-</w:t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t>全正文校長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hideMark/>
          </w:tcPr>
          <w:p w14:paraId="4654ED66" w14:textId="77777777" w:rsidR="008B73AF" w:rsidRDefault="00FA5CF6" w:rsidP="0007312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00E51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1.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9:10-12:00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900E51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2.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13:10-16:00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原住民族語語法結構</w:t>
            </w:r>
          </w:p>
          <w:p w14:paraId="15AE9D63" w14:textId="6640283F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FF0000"/>
                <w:kern w:val="0"/>
              </w:rPr>
              <w:br/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3.16:20-17:30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綜合座談與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QA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18"/>
                <w:szCs w:val="18"/>
              </w:rPr>
              <w:t>阿美語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18"/>
                <w:szCs w:val="18"/>
              </w:rPr>
              <w:t>-</w:t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t>朱清義教授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br/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泰雅語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-</w:t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t>雲垚榮校長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br/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排灣語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-</w:t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t>李瑞和教授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br/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布農語</w:t>
            </w:r>
            <w:r w:rsidR="00900E51" w:rsidRPr="00900E51">
              <w:rPr>
                <w:rFonts w:ascii="標楷體" w:eastAsia="標楷體" w:hAnsi="標楷體" w:cs="新細明體"/>
                <w:b/>
                <w:bCs/>
                <w:color w:val="275317" w:themeColor="accent6" w:themeShade="80"/>
                <w:kern w:val="0"/>
                <w:sz w:val="16"/>
                <w:szCs w:val="16"/>
              </w:rPr>
              <w:t>-</w:t>
            </w:r>
            <w:r w:rsidR="00900E51" w:rsidRPr="00900E51">
              <w:rPr>
                <w:rFonts w:ascii="標楷體" w:eastAsia="標楷體" w:hAnsi="標楷體" w:cs="新細明體" w:hint="eastAsia"/>
                <w:b/>
                <w:bCs/>
                <w:color w:val="275317" w:themeColor="accent6" w:themeShade="80"/>
                <w:kern w:val="0"/>
                <w:sz w:val="22"/>
                <w:szCs w:val="22"/>
              </w:rPr>
              <w:t>全正文校長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293FD" w14:textId="77777777" w:rsidR="008B73AF" w:rsidRDefault="00FA5CF6" w:rsidP="00900E51">
            <w:pPr>
              <w:widowControl/>
              <w:rPr>
                <w:rFonts w:ascii="標楷體" w:eastAsia="標楷體" w:hAnsi="標楷體" w:cs="新細明體"/>
                <w:color w:val="275317" w:themeColor="accent6" w:themeShade="80"/>
                <w:kern w:val="0"/>
              </w:rPr>
            </w:pPr>
            <w:r w:rsidRPr="00900E51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1.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9:00-11:00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班級經營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900E51">
              <w:rPr>
                <w:rFonts w:ascii="標楷體" w:eastAsia="標楷體" w:hAnsi="標楷體" w:cs="新細明體" w:hint="eastAsia"/>
                <w:color w:val="275317" w:themeColor="accent6" w:themeShade="80"/>
                <w:kern w:val="0"/>
              </w:rPr>
              <w:t>高元杰</w:t>
            </w:r>
            <w:r w:rsidRPr="00900E51">
              <w:rPr>
                <w:rFonts w:ascii="標楷體" w:eastAsia="標楷體" w:hAnsi="標楷體" w:cs="新細明體"/>
                <w:color w:val="275317" w:themeColor="accent6" w:themeShade="80"/>
                <w:kern w:val="0"/>
              </w:rPr>
              <w:t xml:space="preserve"> </w:t>
            </w:r>
            <w:r w:rsidRPr="00900E51">
              <w:rPr>
                <w:rFonts w:ascii="標楷體" w:eastAsia="標楷體" w:hAnsi="標楷體" w:cs="新細明體" w:hint="eastAsia"/>
                <w:color w:val="275317" w:themeColor="accent6" w:themeShade="80"/>
                <w:kern w:val="0"/>
              </w:rPr>
              <w:t>校長</w:t>
            </w:r>
          </w:p>
          <w:p w14:paraId="0848ADEA" w14:textId="77777777" w:rsidR="008B73AF" w:rsidRDefault="00FA5CF6" w:rsidP="00900E5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67B7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★大合照</w:t>
            </w:r>
          </w:p>
          <w:p w14:paraId="66D88D58" w14:textId="77E4316A" w:rsidR="00FA5CF6" w:rsidRPr="003F26AA" w:rsidRDefault="00FA5CF6" w:rsidP="00900E5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900E51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2.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11:10-12:00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="00900E51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13:10-16:00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族語教學觀摩與實習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900E51">
              <w:rPr>
                <w:rFonts w:ascii="標楷體" w:eastAsia="標楷體" w:hAnsi="標楷體" w:cs="新細明體" w:hint="eastAsia"/>
                <w:color w:val="275317" w:themeColor="accent6" w:themeShade="80"/>
                <w:kern w:val="0"/>
              </w:rPr>
              <w:t>林惠茹主任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3.16:20-17:30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綜合座談與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QA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hideMark/>
          </w:tcPr>
          <w:p w14:paraId="50D2D344" w14:textId="77777777" w:rsidR="008B73AF" w:rsidRDefault="00FA5CF6" w:rsidP="0007312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00E51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1.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9:10-12:00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原住族語詞彙及構詞</w:t>
            </w:r>
          </w:p>
          <w:p w14:paraId="68561BA1" w14:textId="77777777" w:rsidR="008B73AF" w:rsidRDefault="00FA5CF6" w:rsidP="0007312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900E51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2.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13:00-16:00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原住民族語語法結構</w:t>
            </w:r>
          </w:p>
          <w:p w14:paraId="0D55EF4F" w14:textId="42FFBF2E" w:rsidR="00900E51" w:rsidRDefault="00FA5CF6" w:rsidP="00073121">
            <w:pPr>
              <w:widowControl/>
              <w:rPr>
                <w:rFonts w:ascii="標楷體" w:eastAsia="標楷體" w:hAnsi="標楷體" w:cs="新細明體"/>
                <w:color w:val="153D64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="00900E51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.16:20-17:30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綜合座談與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QA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153D64"/>
                <w:kern w:val="0"/>
              </w:rPr>
              <w:t>阿美語</w:t>
            </w:r>
            <w:r w:rsidRPr="003F26AA">
              <w:rPr>
                <w:rFonts w:ascii="標楷體" w:eastAsia="標楷體" w:hAnsi="標楷體" w:cs="新細明體"/>
                <w:color w:val="153D64"/>
                <w:kern w:val="0"/>
              </w:rPr>
              <w:t>-</w:t>
            </w:r>
          </w:p>
          <w:p w14:paraId="1CB35385" w14:textId="43BB8E7B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 w:hint="eastAsia"/>
                <w:color w:val="153D64"/>
                <w:kern w:val="0"/>
              </w:rPr>
              <w:t>朱清義教授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hideMark/>
          </w:tcPr>
          <w:p w14:paraId="19B25039" w14:textId="77777777" w:rsidR="008B73AF" w:rsidRDefault="00FA5CF6" w:rsidP="0007312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900E51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1.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9:10-12:00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900E51">
              <w:rPr>
                <w:rFonts w:ascii="標楷體" w:eastAsia="標楷體" w:hAnsi="標楷體" w:cs="新細明體"/>
                <w:color w:val="000000"/>
                <w:kern w:val="0"/>
                <w:highlight w:val="yellow"/>
              </w:rPr>
              <w:t>2.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13:10-16:00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FF0000"/>
                <w:kern w:val="0"/>
              </w:rPr>
              <w:t>原住民族語語法結構</w:t>
            </w:r>
          </w:p>
          <w:p w14:paraId="551FD998" w14:textId="4A6EDA1C" w:rsidR="00900E51" w:rsidRDefault="00FA5CF6" w:rsidP="00073121">
            <w:pPr>
              <w:widowControl/>
              <w:rPr>
                <w:rFonts w:ascii="標楷體" w:eastAsia="標楷體" w:hAnsi="標楷體" w:cs="新細明體"/>
                <w:color w:val="153D64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3.16:20-17:30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綜合座談與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QA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153D64"/>
                <w:kern w:val="0"/>
              </w:rPr>
              <w:t>阿美語</w:t>
            </w:r>
            <w:r w:rsidRPr="003F26AA">
              <w:rPr>
                <w:rFonts w:ascii="標楷體" w:eastAsia="標楷體" w:hAnsi="標楷體" w:cs="新細明體"/>
                <w:color w:val="153D64"/>
                <w:kern w:val="0"/>
              </w:rPr>
              <w:t>-</w:t>
            </w:r>
          </w:p>
          <w:p w14:paraId="2697D409" w14:textId="34CA6F62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 w:hint="eastAsia"/>
                <w:color w:val="153D64"/>
                <w:kern w:val="0"/>
              </w:rPr>
              <w:t>朱清義教授</w:t>
            </w:r>
          </w:p>
        </w:tc>
      </w:tr>
      <w:tr w:rsidR="00FA5CF6" w:rsidRPr="003F26AA" w14:paraId="3CFA8636" w14:textId="77777777" w:rsidTr="00900E51">
        <w:trPr>
          <w:trHeight w:val="370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61EDD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場地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ABDFB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圖書館多元閱覽區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視聽教室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-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講師休息區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hideMark/>
          </w:tcPr>
          <w:p w14:paraId="1D271AC8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阿美語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(25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圖書館多元閱覽區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2.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泰雅語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(4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資源教室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3.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排灣語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(8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資源教室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4.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布農語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(2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資源教室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5.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講師休息區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資源教室或圖館後方或視聽教室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B20E9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圖書館多元閱覽區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視聽教室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-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講師休息區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hideMark/>
          </w:tcPr>
          <w:p w14:paraId="776A2B3C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排灣語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(8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圖書館多元閱覽區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2.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泰雅語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(4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資源教室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3.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布農語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(2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資源教室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4.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講師休息區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資源教室或圖館後方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hideMark/>
          </w:tcPr>
          <w:p w14:paraId="3F099D87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排灣語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(8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圖書館多元閱覽區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2.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泰雅語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(4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資源教室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3.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布農語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(2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資源教室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  <w:t>4.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講師休息區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資源教室或圖館後方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D0826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圖書館多元閱覽區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視聽教室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-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講師休息區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hideMark/>
          </w:tcPr>
          <w:p w14:paraId="165E9E48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阿美語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(25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圖書館多元閱覽區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hideMark/>
          </w:tcPr>
          <w:p w14:paraId="46EAE907" w14:textId="77777777" w:rsidR="00FA5CF6" w:rsidRPr="003F26AA" w:rsidRDefault="00FA5CF6" w:rsidP="0007312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1.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阿美語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(25</w:t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  <w:r w:rsidRPr="003F26AA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3F26AA">
              <w:rPr>
                <w:rFonts w:ascii="標楷體" w:eastAsia="標楷體" w:hAnsi="標楷體" w:cs="新細明體" w:hint="eastAsia"/>
                <w:color w:val="000000"/>
                <w:kern w:val="0"/>
              </w:rPr>
              <w:t>圖書館多元閱覽區</w:t>
            </w:r>
          </w:p>
        </w:tc>
      </w:tr>
    </w:tbl>
    <w:p w14:paraId="6AE54C03" w14:textId="77777777" w:rsidR="00FA5CF6" w:rsidRPr="00FA5CF6" w:rsidRDefault="00FA5CF6"/>
    <w:sectPr w:rsidR="00FA5CF6" w:rsidRPr="00FA5CF6" w:rsidSect="00D25154">
      <w:pgSz w:w="16838" w:h="11906" w:orient="landscape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036A" w14:textId="77777777" w:rsidR="00707059" w:rsidRDefault="00707059" w:rsidP="00322107">
      <w:pPr>
        <w:spacing w:after="0" w:line="240" w:lineRule="auto"/>
      </w:pPr>
      <w:r>
        <w:separator/>
      </w:r>
    </w:p>
  </w:endnote>
  <w:endnote w:type="continuationSeparator" w:id="0">
    <w:p w14:paraId="0BE1844A" w14:textId="77777777" w:rsidR="00707059" w:rsidRDefault="00707059" w:rsidP="0032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6487573"/>
      <w:docPartObj>
        <w:docPartGallery w:val="Page Numbers (Bottom of Page)"/>
        <w:docPartUnique/>
      </w:docPartObj>
    </w:sdtPr>
    <w:sdtContent>
      <w:p w14:paraId="5AAD4776" w14:textId="7FCF63B1" w:rsidR="00322107" w:rsidRDefault="0032210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D14592F" w14:textId="77777777" w:rsidR="00322107" w:rsidRDefault="0032210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38588" w14:textId="77777777" w:rsidR="00707059" w:rsidRDefault="00707059" w:rsidP="00322107">
      <w:pPr>
        <w:spacing w:after="0" w:line="240" w:lineRule="auto"/>
      </w:pPr>
      <w:r>
        <w:separator/>
      </w:r>
    </w:p>
  </w:footnote>
  <w:footnote w:type="continuationSeparator" w:id="0">
    <w:p w14:paraId="4ADB3B87" w14:textId="77777777" w:rsidR="00707059" w:rsidRDefault="00707059" w:rsidP="0032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027E0"/>
    <w:multiLevelType w:val="hybridMultilevel"/>
    <w:tmpl w:val="FFFFFFFF"/>
    <w:lvl w:ilvl="0" w:tplc="DA78C7C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E3D5391"/>
    <w:multiLevelType w:val="hybridMultilevel"/>
    <w:tmpl w:val="FFFFFFFF"/>
    <w:lvl w:ilvl="0" w:tplc="DA78C7C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F726326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84C2A90"/>
    <w:multiLevelType w:val="hybridMultilevel"/>
    <w:tmpl w:val="FFFFFFFF"/>
    <w:lvl w:ilvl="0" w:tplc="CAE2ECE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59974813"/>
    <w:multiLevelType w:val="hybridMultilevel"/>
    <w:tmpl w:val="FFFFFFFF"/>
    <w:lvl w:ilvl="0" w:tplc="DD5491D8">
      <w:start w:val="1"/>
      <w:numFmt w:val="decimal"/>
      <w:lvlText w:val="%1、"/>
      <w:lvlJc w:val="left"/>
      <w:pPr>
        <w:ind w:left="480" w:hanging="480"/>
      </w:pPr>
      <w:rPr>
        <w:rFonts w:cs="Times New Roman" w:hint="eastAsia"/>
      </w:rPr>
    </w:lvl>
    <w:lvl w:ilvl="1" w:tplc="DD5491D8">
      <w:start w:val="1"/>
      <w:numFmt w:val="decimal"/>
      <w:lvlText w:val="%2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7DC3EB0"/>
    <w:multiLevelType w:val="hybridMultilevel"/>
    <w:tmpl w:val="FFFFFFFF"/>
    <w:lvl w:ilvl="0" w:tplc="DA78C7C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6A3D6F76"/>
    <w:multiLevelType w:val="hybridMultilevel"/>
    <w:tmpl w:val="FFFFFFFF"/>
    <w:lvl w:ilvl="0" w:tplc="DA78C7C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6F57511"/>
    <w:multiLevelType w:val="hybridMultilevel"/>
    <w:tmpl w:val="FFFFFFFF"/>
    <w:lvl w:ilvl="0" w:tplc="DA78C7CE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</w:rPr>
    </w:lvl>
    <w:lvl w:ilvl="1" w:tplc="32E83674">
      <w:start w:val="1"/>
      <w:numFmt w:val="decimal"/>
      <w:lvlText w:val="%2."/>
      <w:lvlJc w:val="left"/>
      <w:pPr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7D737FB2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9918BC22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588418710">
    <w:abstractNumId w:val="7"/>
  </w:num>
  <w:num w:numId="2" w16cid:durableId="1152451631">
    <w:abstractNumId w:val="2"/>
  </w:num>
  <w:num w:numId="3" w16cid:durableId="1045637680">
    <w:abstractNumId w:val="4"/>
  </w:num>
  <w:num w:numId="4" w16cid:durableId="1346715363">
    <w:abstractNumId w:val="6"/>
  </w:num>
  <w:num w:numId="5" w16cid:durableId="1519082373">
    <w:abstractNumId w:val="1"/>
  </w:num>
  <w:num w:numId="6" w16cid:durableId="1097752009">
    <w:abstractNumId w:val="0"/>
  </w:num>
  <w:num w:numId="7" w16cid:durableId="139538329">
    <w:abstractNumId w:val="5"/>
  </w:num>
  <w:num w:numId="8" w16cid:durableId="86594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F6"/>
    <w:rsid w:val="002C49B7"/>
    <w:rsid w:val="00322107"/>
    <w:rsid w:val="00367B76"/>
    <w:rsid w:val="005209DA"/>
    <w:rsid w:val="00686CE2"/>
    <w:rsid w:val="00707059"/>
    <w:rsid w:val="007F76B9"/>
    <w:rsid w:val="008B73AF"/>
    <w:rsid w:val="00900E51"/>
    <w:rsid w:val="00977E03"/>
    <w:rsid w:val="00C41F21"/>
    <w:rsid w:val="00D25154"/>
    <w:rsid w:val="00DD791F"/>
    <w:rsid w:val="00F56E19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9A88A"/>
  <w15:chartTrackingRefBased/>
  <w15:docId w15:val="{B8EA313A-BCDF-445E-8A71-B2A4E9E6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F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CF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CF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CF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CF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CF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A5C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A5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A5CF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A5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A5CF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A5CF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A5CF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A5CF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A5C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5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A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A5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A5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C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A5C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5CF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22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22107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22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221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orNxdQfNw5yX5MGr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嬿涵 陳</dc:creator>
  <cp:keywords/>
  <dc:description/>
  <cp:lastModifiedBy>嬿涵 陳</cp:lastModifiedBy>
  <cp:revision>7</cp:revision>
  <dcterms:created xsi:type="dcterms:W3CDTF">2025-04-07T02:20:00Z</dcterms:created>
  <dcterms:modified xsi:type="dcterms:W3CDTF">2025-04-07T04:57:00Z</dcterms:modified>
</cp:coreProperties>
</file>