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7D" w:rsidRPr="00F1089A" w:rsidRDefault="00A9737D" w:rsidP="00A9737D">
      <w:pPr>
        <w:pStyle w:val="3"/>
        <w:spacing w:before="0" w:beforeAutospacing="0"/>
        <w:rPr>
          <w:rFonts w:ascii="華康方圓體W7(P)" w:eastAsia="華康方圓體W7(P)" w:hAnsi="微軟正黑體"/>
          <w:color w:val="272556"/>
          <w:spacing w:val="-3"/>
          <w:sz w:val="32"/>
          <w:szCs w:val="32"/>
        </w:rPr>
      </w:pPr>
      <w:r w:rsidRPr="00F1089A">
        <w:rPr>
          <w:rFonts w:ascii="華康方圓體W7(P)" w:eastAsia="華康方圓體W7(P)" w:hAnsi="微軟正黑體" w:hint="eastAsia"/>
          <w:color w:val="272556"/>
          <w:spacing w:val="-3"/>
          <w:sz w:val="32"/>
          <w:szCs w:val="32"/>
        </w:rPr>
        <w:t xml:space="preserve">本市原住民族教育資源中心111年度原生部落暑期營隊                            </w:t>
      </w:r>
    </w:p>
    <w:tbl>
      <w:tblPr>
        <w:tblStyle w:val="a3"/>
        <w:tblpPr w:leftFromText="180" w:rightFromText="180" w:vertAnchor="text" w:horzAnchor="margin" w:tblpXSpec="center" w:tblpY="667"/>
        <w:tblW w:w="9555" w:type="dxa"/>
        <w:tblLook w:val="04A0" w:firstRow="1" w:lastRow="0" w:firstColumn="1" w:lastColumn="0" w:noHBand="0" w:noVBand="1"/>
      </w:tblPr>
      <w:tblGrid>
        <w:gridCol w:w="1939"/>
        <w:gridCol w:w="3731"/>
        <w:gridCol w:w="3885"/>
      </w:tblGrid>
      <w:tr w:rsidR="00A9737D" w:rsidRPr="00847CF9" w:rsidTr="00A9737D">
        <w:trPr>
          <w:trHeight w:val="591"/>
        </w:trPr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A9737D" w:rsidRPr="00847CF9" w:rsidRDefault="00A9737D" w:rsidP="00A9737D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731" w:type="dxa"/>
            <w:tcBorders>
              <w:bottom w:val="single" w:sz="4" w:space="0" w:color="auto"/>
            </w:tcBorders>
            <w:vAlign w:val="center"/>
          </w:tcPr>
          <w:p w:rsidR="00A9737D" w:rsidRDefault="00A9737D" w:rsidP="00A9737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單位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:rsidR="00A9737D" w:rsidRDefault="00A9737D" w:rsidP="00A9737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1</w:t>
            </w:r>
          </w:p>
        </w:tc>
        <w:tc>
          <w:tcPr>
            <w:tcW w:w="3731" w:type="dxa"/>
            <w:tcBorders>
              <w:top w:val="single" w:sz="4" w:space="0" w:color="auto"/>
            </w:tcBorders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tcBorders>
              <w:top w:val="single" w:sz="4" w:space="0" w:color="auto"/>
            </w:tcBorders>
            <w:vAlign w:val="center"/>
          </w:tcPr>
          <w:p w:rsidR="00A9737D" w:rsidRPr="00847CF9" w:rsidRDefault="00A9737D" w:rsidP="00A9737D">
            <w:pPr>
              <w:ind w:left="162"/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江慧慈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2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林沛瑩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3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陳旻翰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4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潘永裕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5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潘紹昀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6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潘室宏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7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林郭玟毅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8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黃薰誼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9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林姿萱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10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李靜雯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11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677AAF">
              <w:rPr>
                <w:rFonts w:hint="eastAsia"/>
                <w:sz w:val="28"/>
              </w:rPr>
              <w:t>林維娟</w:t>
            </w:r>
          </w:p>
        </w:tc>
      </w:tr>
      <w:tr w:rsidR="00A9737D" w:rsidRPr="00847CF9" w:rsidTr="00A9737D">
        <w:trPr>
          <w:trHeight w:val="591"/>
        </w:trPr>
        <w:tc>
          <w:tcPr>
            <w:tcW w:w="1939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847CF9">
              <w:rPr>
                <w:rFonts w:hint="eastAsia"/>
                <w:sz w:val="28"/>
              </w:rPr>
              <w:t>12</w:t>
            </w:r>
          </w:p>
        </w:tc>
        <w:tc>
          <w:tcPr>
            <w:tcW w:w="3731" w:type="dxa"/>
          </w:tcPr>
          <w:p w:rsidR="00A9737D" w:rsidRDefault="00A9737D" w:rsidP="00A9737D">
            <w:pPr>
              <w:jc w:val="center"/>
            </w:pPr>
            <w:r w:rsidRPr="009101C6">
              <w:rPr>
                <w:rFonts w:hint="eastAsia"/>
                <w:sz w:val="28"/>
              </w:rPr>
              <w:t>八斗高中</w:t>
            </w:r>
          </w:p>
        </w:tc>
        <w:tc>
          <w:tcPr>
            <w:tcW w:w="3885" w:type="dxa"/>
            <w:vAlign w:val="center"/>
          </w:tcPr>
          <w:p w:rsidR="00A9737D" w:rsidRPr="00847CF9" w:rsidRDefault="00A9737D" w:rsidP="00A9737D">
            <w:pPr>
              <w:jc w:val="center"/>
              <w:rPr>
                <w:sz w:val="28"/>
              </w:rPr>
            </w:pPr>
            <w:r w:rsidRPr="00BD767A">
              <w:rPr>
                <w:rFonts w:hint="eastAsia"/>
                <w:sz w:val="28"/>
              </w:rPr>
              <w:t>林凱諭</w:t>
            </w:r>
          </w:p>
        </w:tc>
      </w:tr>
    </w:tbl>
    <w:p w:rsidR="00A9737D" w:rsidRPr="00F1089A" w:rsidRDefault="00A9737D" w:rsidP="00A9737D">
      <w:pPr>
        <w:pStyle w:val="3"/>
        <w:spacing w:before="0" w:beforeAutospacing="0"/>
        <w:jc w:val="center"/>
        <w:rPr>
          <w:rFonts w:ascii="華康方圓體W7(P)" w:eastAsia="華康方圓體W7(P)" w:hAnsi="微軟正黑體" w:hint="eastAsia"/>
          <w:color w:val="272556"/>
          <w:spacing w:val="-3"/>
          <w:sz w:val="32"/>
          <w:szCs w:val="32"/>
        </w:rPr>
      </w:pPr>
      <w:r w:rsidRPr="00F1089A">
        <w:rPr>
          <w:rFonts w:ascii="華康方圓體W7(P)" w:eastAsia="華康方圓體W7(P)" w:hAnsi="微軟正黑體" w:hint="eastAsia"/>
          <w:color w:val="272556"/>
          <w:spacing w:val="-3"/>
          <w:sz w:val="32"/>
          <w:szCs w:val="32"/>
        </w:rPr>
        <w:t>【</w:t>
      </w:r>
      <w:r>
        <w:rPr>
          <w:rFonts w:ascii="華康方圓體W7(P)" w:eastAsia="華康方圓體W7(P)" w:hAnsi="微軟正黑體" w:hint="eastAsia"/>
          <w:color w:val="272556"/>
          <w:spacing w:val="-3"/>
          <w:sz w:val="32"/>
          <w:szCs w:val="32"/>
        </w:rPr>
        <w:t>隊輔</w:t>
      </w:r>
      <w:r w:rsidRPr="00F1089A">
        <w:rPr>
          <w:rFonts w:ascii="華康方圓體W7(P)" w:eastAsia="華康方圓體W7(P)" w:hAnsi="微軟正黑體" w:hint="eastAsia"/>
          <w:color w:val="272556"/>
          <w:spacing w:val="-3"/>
          <w:sz w:val="32"/>
          <w:szCs w:val="32"/>
        </w:rPr>
        <w:t>錄取名單】</w:t>
      </w:r>
      <w:bookmarkStart w:id="0" w:name="_GoBack"/>
      <w:bookmarkEnd w:id="0"/>
    </w:p>
    <w:p w:rsidR="00A9737D" w:rsidRPr="00F1089A" w:rsidRDefault="00A9737D" w:rsidP="00A9737D">
      <w:pPr>
        <w:jc w:val="center"/>
        <w:rPr>
          <w:rFonts w:hint="eastAsia"/>
        </w:rPr>
      </w:pPr>
    </w:p>
    <w:p w:rsidR="00A9737D" w:rsidRDefault="00A9737D" w:rsidP="00A9737D">
      <w:pPr>
        <w:rPr>
          <w:rFonts w:hint="eastAsia"/>
        </w:rPr>
      </w:pPr>
    </w:p>
    <w:p w:rsidR="006B5C12" w:rsidRDefault="006B5C12">
      <w:pPr>
        <w:rPr>
          <w:rFonts w:hint="eastAsia"/>
        </w:rPr>
      </w:pPr>
    </w:p>
    <w:sectPr w:rsidR="006B5C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華康方圓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7D"/>
    <w:rsid w:val="006B5C12"/>
    <w:rsid w:val="00A910A8"/>
    <w:rsid w:val="00A9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2F64"/>
  <w15:chartTrackingRefBased/>
  <w15:docId w15:val="{5B627E2B-EADB-41A8-90D7-1D20640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7D"/>
    <w:pPr>
      <w:widowControl w:val="0"/>
    </w:pPr>
  </w:style>
  <w:style w:type="paragraph" w:styleId="3">
    <w:name w:val="heading 3"/>
    <w:basedOn w:val="a"/>
    <w:link w:val="30"/>
    <w:uiPriority w:val="9"/>
    <w:qFormat/>
    <w:rsid w:val="00A9737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9737D"/>
    <w:rPr>
      <w:rFonts w:ascii="新細明體" w:eastAsia="新細明體" w:hAnsi="新細明體" w:cs="新細明體"/>
      <w:b/>
      <w:bCs/>
      <w:kern w:val="0"/>
      <w:sz w:val="27"/>
      <w:szCs w:val="27"/>
    </w:rPr>
  </w:style>
  <w:style w:type="table" w:styleId="a3">
    <w:name w:val="Table Grid"/>
    <w:basedOn w:val="a1"/>
    <w:uiPriority w:val="39"/>
    <w:rsid w:val="00A9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玉如 黃</dc:creator>
  <cp:keywords/>
  <dc:description/>
  <cp:lastModifiedBy>玉如 黃</cp:lastModifiedBy>
  <cp:revision>1</cp:revision>
  <dcterms:created xsi:type="dcterms:W3CDTF">2022-06-29T02:05:00Z</dcterms:created>
  <dcterms:modified xsi:type="dcterms:W3CDTF">2022-06-29T02:06:00Z</dcterms:modified>
</cp:coreProperties>
</file>